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D7F" w:rsidRPr="00A82B3D" w:rsidRDefault="00DF6C8E" w:rsidP="00A82B3D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A82B3D">
        <w:rPr>
          <w:rFonts w:ascii="Arial" w:hAnsi="Arial" w:cs="Arial"/>
          <w:b/>
          <w:sz w:val="24"/>
          <w:szCs w:val="24"/>
        </w:rPr>
        <w:t>AMEFOZ - ASSOCIAÇÃO DAS MICRO E PEQUENAS EMPRESAS DE FOZ DO IGUAÇU</w:t>
      </w:r>
      <w:r w:rsidR="00A82B3D">
        <w:rPr>
          <w:rFonts w:ascii="Arial" w:hAnsi="Arial" w:cs="Arial"/>
          <w:b/>
          <w:sz w:val="24"/>
          <w:szCs w:val="24"/>
        </w:rPr>
        <w:t>.</w:t>
      </w: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CAPÍTULO I</w:t>
      </w: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DA DENOMINAÇÃO, SEDE E FORO.</w:t>
      </w: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F6C8E"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A Associação de Micro e Pequenas Empresas de Foz do Iguaçu</w:t>
      </w:r>
      <w:r w:rsidR="00673A31">
        <w:rPr>
          <w:rFonts w:ascii="Arial" w:hAnsi="Arial" w:cs="Arial"/>
          <w:sz w:val="24"/>
          <w:szCs w:val="24"/>
        </w:rPr>
        <w:t>, temsede e foro na cidade de Foz do Iguaçu, Estado do Paraná, estabelecida na Rua Cecília Meireles, 513 – Jardim Central, denominada simplesmente de</w:t>
      </w:r>
      <w:proofErr w:type="gramStart"/>
      <w:r w:rsidR="00673A31">
        <w:rPr>
          <w:rFonts w:ascii="Arial" w:hAnsi="Arial" w:cs="Arial"/>
          <w:sz w:val="24"/>
          <w:szCs w:val="24"/>
        </w:rPr>
        <w:t xml:space="preserve">  </w:t>
      </w:r>
      <w:proofErr w:type="gramEnd"/>
      <w:r w:rsidR="00673A31">
        <w:rPr>
          <w:rFonts w:ascii="Arial" w:hAnsi="Arial" w:cs="Arial"/>
          <w:sz w:val="24"/>
          <w:szCs w:val="24"/>
        </w:rPr>
        <w:t>“AMEFOZ” é uma instituição de caráter privado, de personalidade jurídica nos termos do código Civil Brasileiro e reger-se-á pelas Leis do País e pelo presente ESTATUTO.</w:t>
      </w:r>
    </w:p>
    <w:p w:rsidR="00673A31" w:rsidRDefault="00673A31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73A31" w:rsidRDefault="00673A31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73A31">
        <w:rPr>
          <w:rFonts w:ascii="Arial" w:hAnsi="Arial" w:cs="Arial"/>
          <w:b/>
          <w:sz w:val="24"/>
          <w:szCs w:val="24"/>
        </w:rPr>
        <w:t>Art. 2°.</w:t>
      </w:r>
      <w:r>
        <w:rPr>
          <w:rFonts w:ascii="Arial" w:hAnsi="Arial" w:cs="Arial"/>
          <w:sz w:val="24"/>
          <w:szCs w:val="24"/>
        </w:rPr>
        <w:t>A área de ação para efeito de admissão de associado abrange o Município de Foz do Iguaçu e demais Municípios que vierem optar pela mesma. O quadro social será composto por ilimitado número de sócios.</w:t>
      </w:r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E282B">
        <w:rPr>
          <w:rFonts w:ascii="Arial" w:hAnsi="Arial" w:cs="Arial"/>
          <w:b/>
          <w:sz w:val="24"/>
          <w:szCs w:val="24"/>
        </w:rPr>
        <w:t>Art. 3°.</w:t>
      </w:r>
      <w:r>
        <w:rPr>
          <w:rFonts w:ascii="Arial" w:hAnsi="Arial" w:cs="Arial"/>
          <w:sz w:val="24"/>
          <w:szCs w:val="24"/>
        </w:rPr>
        <w:t xml:space="preserve"> O prazo de duração da AMEFOZ é indeterminado e o ano social iniciará em 1° de Janeiro e terminará em 31 de dezembro.</w:t>
      </w:r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CAPÍTULO </w:t>
      </w:r>
      <w:proofErr w:type="spellStart"/>
      <w:r>
        <w:rPr>
          <w:rFonts w:ascii="Arial" w:hAnsi="Arial" w:cs="Arial"/>
          <w:sz w:val="24"/>
          <w:szCs w:val="24"/>
        </w:rPr>
        <w:t>ll</w:t>
      </w:r>
      <w:proofErr w:type="spellEnd"/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DAS FINALIDADES E OBJETIVOS </w:t>
      </w:r>
    </w:p>
    <w:p w:rsidR="00DE282B" w:rsidRDefault="00DE282B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E282B" w:rsidRPr="00671567" w:rsidRDefault="00AF66F9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Art. </w:t>
      </w:r>
      <w:r w:rsidR="00DE282B" w:rsidRPr="00AF66F9">
        <w:rPr>
          <w:rFonts w:ascii="Arial" w:hAnsi="Arial" w:cs="Arial"/>
          <w:b/>
          <w:sz w:val="24"/>
          <w:szCs w:val="24"/>
        </w:rPr>
        <w:t>4</w:t>
      </w:r>
      <w:r w:rsidR="00DE282B" w:rsidRPr="00671567">
        <w:rPr>
          <w:rFonts w:ascii="Arial" w:hAnsi="Arial" w:cs="Arial"/>
          <w:b/>
          <w:sz w:val="24"/>
          <w:szCs w:val="24"/>
        </w:rPr>
        <w:t>°.</w:t>
      </w:r>
      <w:r w:rsidR="00DE282B" w:rsidRPr="00671567">
        <w:rPr>
          <w:rFonts w:ascii="Arial" w:hAnsi="Arial" w:cs="Arial"/>
          <w:sz w:val="24"/>
          <w:szCs w:val="24"/>
        </w:rPr>
        <w:t xml:space="preserve"> A AMEFOZ terá por finalidade congregar </w:t>
      </w:r>
      <w:proofErr w:type="gramStart"/>
      <w:r w:rsidR="00DE282B" w:rsidRPr="00671567">
        <w:rPr>
          <w:rFonts w:ascii="Arial" w:hAnsi="Arial" w:cs="Arial"/>
          <w:sz w:val="24"/>
          <w:szCs w:val="24"/>
        </w:rPr>
        <w:t>as Micro</w:t>
      </w:r>
      <w:proofErr w:type="gramEnd"/>
      <w:r w:rsidR="00DE282B" w:rsidRPr="00671567">
        <w:rPr>
          <w:rFonts w:ascii="Arial" w:hAnsi="Arial" w:cs="Arial"/>
          <w:sz w:val="24"/>
          <w:szCs w:val="24"/>
        </w:rPr>
        <w:t xml:space="preserve"> e Pequenas Empresas em forma de associados optantes, objetivando a promoção social e econômica, estimulando</w:t>
      </w:r>
      <w:r w:rsidRPr="00671567">
        <w:rPr>
          <w:rFonts w:ascii="Arial" w:hAnsi="Arial" w:cs="Arial"/>
          <w:sz w:val="24"/>
          <w:szCs w:val="24"/>
        </w:rPr>
        <w:t xml:space="preserve"> o desenvolvimento e defendendo o interesse de seus associados. Para a consecução de seus objetivos deverá:</w:t>
      </w:r>
    </w:p>
    <w:p w:rsidR="00AF66F9" w:rsidRPr="00671567" w:rsidRDefault="00AF66F9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1567">
        <w:rPr>
          <w:rFonts w:ascii="Arial" w:hAnsi="Arial" w:cs="Arial"/>
          <w:sz w:val="24"/>
          <w:szCs w:val="24"/>
        </w:rPr>
        <w:t>Representar os associados junto aos poderes públicos, propondo e sugerindo medidas que atendam aos seus interesses.</w:t>
      </w:r>
    </w:p>
    <w:p w:rsidR="00AF66F9" w:rsidRPr="00671567" w:rsidRDefault="00AF66F9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1567">
        <w:rPr>
          <w:rFonts w:ascii="Arial" w:hAnsi="Arial" w:cs="Arial"/>
          <w:sz w:val="24"/>
          <w:szCs w:val="24"/>
        </w:rPr>
        <w:t xml:space="preserve">Solicitar aos poderes constituídos, reconhecimento, auxílios, benefícios e leis que proporcionem proteção e estímulo às Micro e Pequenas Empresas. </w:t>
      </w:r>
    </w:p>
    <w:p w:rsidR="00AF66F9" w:rsidRPr="00671567" w:rsidRDefault="00AF66F9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1567">
        <w:rPr>
          <w:rFonts w:ascii="Arial" w:hAnsi="Arial" w:cs="Arial"/>
          <w:sz w:val="24"/>
          <w:szCs w:val="24"/>
        </w:rPr>
        <w:t xml:space="preserve">Estimular e propor medidas que permitam ás Micro e Pequenas Empresas o desenvolvimento harmônico de suas atividades, </w:t>
      </w:r>
      <w:r w:rsidR="00671567" w:rsidRPr="00671567">
        <w:rPr>
          <w:rFonts w:ascii="Arial" w:hAnsi="Arial" w:cs="Arial"/>
          <w:sz w:val="24"/>
          <w:szCs w:val="24"/>
        </w:rPr>
        <w:t>especialmente</w:t>
      </w:r>
      <w:r w:rsidRPr="00671567">
        <w:rPr>
          <w:rFonts w:ascii="Arial" w:hAnsi="Arial" w:cs="Arial"/>
          <w:sz w:val="24"/>
          <w:szCs w:val="24"/>
        </w:rPr>
        <w:t xml:space="preserve"> aquelas que visem o seu fortalecimento, como parcela representativa no contexto econômico-social do Estado e do País;</w:t>
      </w:r>
    </w:p>
    <w:p w:rsidR="00671567" w:rsidRPr="00671567" w:rsidRDefault="00671567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1567">
        <w:rPr>
          <w:rFonts w:ascii="Arial" w:hAnsi="Arial" w:cs="Arial"/>
          <w:sz w:val="24"/>
          <w:szCs w:val="24"/>
        </w:rPr>
        <w:t>Organizar e promover conferências, palestras, cursos e treinamentos sobre assuntos do interesse dos associados.</w:t>
      </w:r>
    </w:p>
    <w:p w:rsidR="00671567" w:rsidRPr="00671567" w:rsidRDefault="00671567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1567">
        <w:rPr>
          <w:rFonts w:ascii="Arial" w:hAnsi="Arial" w:cs="Arial"/>
          <w:sz w:val="24"/>
          <w:szCs w:val="24"/>
        </w:rPr>
        <w:t>Desenvolver o intercâmbio com entidades congêneres a nível Estadual, Nacional e Internacional;</w:t>
      </w:r>
    </w:p>
    <w:p w:rsidR="00671567" w:rsidRDefault="00671567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71567">
        <w:rPr>
          <w:rFonts w:ascii="Arial" w:hAnsi="Arial" w:cs="Arial"/>
          <w:sz w:val="24"/>
          <w:szCs w:val="24"/>
        </w:rPr>
        <w:t>Organizar e criar órgãos técnicos de serviços para uso de seus associados;</w:t>
      </w:r>
    </w:p>
    <w:p w:rsidR="00671567" w:rsidRDefault="00671567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Incentivar o progressivo desenvolvimento de seus associados, através de aperfeiçoamento técnico profissional, visando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segurança, racionalização, produtividade e qualidade; </w:t>
      </w:r>
    </w:p>
    <w:p w:rsidR="00671567" w:rsidRDefault="00671567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Celebrar </w:t>
      </w:r>
      <w:r w:rsidR="00D1287B">
        <w:rPr>
          <w:rFonts w:ascii="Arial" w:hAnsi="Arial" w:cs="Arial"/>
          <w:sz w:val="24"/>
          <w:szCs w:val="24"/>
        </w:rPr>
        <w:t xml:space="preserve">convênios, </w:t>
      </w:r>
      <w:r>
        <w:rPr>
          <w:rFonts w:ascii="Arial" w:hAnsi="Arial" w:cs="Arial"/>
          <w:sz w:val="24"/>
          <w:szCs w:val="24"/>
        </w:rPr>
        <w:t xml:space="preserve">contratos e acordos com entidades ou profissionais liberais, no sentido de oferecer aos associados serviços que auxiliem na consecução de seus objetivos </w:t>
      </w:r>
      <w:r w:rsidR="00D1287B">
        <w:rPr>
          <w:rFonts w:ascii="Arial" w:hAnsi="Arial" w:cs="Arial"/>
          <w:sz w:val="24"/>
          <w:szCs w:val="24"/>
        </w:rPr>
        <w:t>empresariais;</w:t>
      </w:r>
    </w:p>
    <w:p w:rsidR="00D1287B" w:rsidRDefault="00D1287B" w:rsidP="00AF66F9">
      <w:pPr>
        <w:pStyle w:val="SemEspaament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AMEFOZ não terá fins lucrativos, e os eventuais resultados financeiros serão totalmente aplicados na consecução de seus objetivos sociais, com investimentos e imobilizados.</w:t>
      </w:r>
    </w:p>
    <w:p w:rsidR="00D1287B" w:rsidRDefault="00D1287B" w:rsidP="00D1287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1287B" w:rsidRDefault="00D1287B" w:rsidP="00D1287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1287B" w:rsidRDefault="00D1287B" w:rsidP="00D1287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CAPÍTULO </w:t>
      </w:r>
      <w:proofErr w:type="spellStart"/>
      <w:r>
        <w:rPr>
          <w:rFonts w:ascii="Arial" w:hAnsi="Arial" w:cs="Arial"/>
          <w:sz w:val="24"/>
          <w:szCs w:val="24"/>
        </w:rPr>
        <w:t>lll</w:t>
      </w:r>
      <w:proofErr w:type="spellEnd"/>
    </w:p>
    <w:p w:rsidR="00D1287B" w:rsidRPr="00671567" w:rsidRDefault="00D1287B" w:rsidP="00D1287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DAS CATEGORIAS DOS SÓCIOS </w:t>
      </w:r>
    </w:p>
    <w:p w:rsidR="00DF6C8E" w:rsidRDefault="00DF6C8E" w:rsidP="00DF6C8E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1287B" w:rsidRDefault="00D1287B" w:rsidP="00D1287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1287B">
        <w:rPr>
          <w:rFonts w:ascii="Arial" w:hAnsi="Arial" w:cs="Arial"/>
          <w:b/>
          <w:sz w:val="24"/>
          <w:szCs w:val="24"/>
        </w:rPr>
        <w:t>Art. 5°.</w:t>
      </w:r>
      <w:r>
        <w:rPr>
          <w:rFonts w:ascii="Arial" w:hAnsi="Arial" w:cs="Arial"/>
          <w:sz w:val="24"/>
          <w:szCs w:val="24"/>
        </w:rPr>
        <w:t>O quadro social é composto das seguintes categorias de sócios:</w:t>
      </w:r>
    </w:p>
    <w:p w:rsidR="00D1287B" w:rsidRDefault="00D1287B" w:rsidP="00D1287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1287B" w:rsidRDefault="00D1287B" w:rsidP="00D1287B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Sócios fundadores;</w:t>
      </w:r>
    </w:p>
    <w:p w:rsidR="00D1287B" w:rsidRDefault="00D1287B" w:rsidP="00D1287B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Sócios efetivos;</w:t>
      </w:r>
    </w:p>
    <w:p w:rsidR="00D1287B" w:rsidRDefault="00D1287B" w:rsidP="00D1287B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Sócios honorários;</w:t>
      </w:r>
    </w:p>
    <w:p w:rsidR="00D1287B" w:rsidRDefault="00D1287B" w:rsidP="00D1287B">
      <w:pPr>
        <w:pStyle w:val="SemEspaamento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Sócios participantes.</w:t>
      </w:r>
    </w:p>
    <w:p w:rsidR="00D1287B" w:rsidRDefault="00D1287B" w:rsidP="00D1287B">
      <w:pPr>
        <w:pStyle w:val="SemEspaamento"/>
        <w:ind w:left="720"/>
        <w:jc w:val="both"/>
        <w:rPr>
          <w:rFonts w:ascii="Arial" w:hAnsi="Arial" w:cs="Arial"/>
          <w:sz w:val="24"/>
          <w:szCs w:val="24"/>
        </w:rPr>
      </w:pPr>
    </w:p>
    <w:p w:rsidR="00D1287B" w:rsidRDefault="00D1287B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D1287B">
        <w:rPr>
          <w:rFonts w:ascii="Arial" w:hAnsi="Arial" w:cs="Arial"/>
          <w:b/>
          <w:sz w:val="24"/>
          <w:szCs w:val="24"/>
        </w:rPr>
        <w:t xml:space="preserve">  Parágrafo único</w:t>
      </w:r>
      <w:r>
        <w:rPr>
          <w:rFonts w:ascii="Arial" w:hAnsi="Arial" w:cs="Arial"/>
          <w:sz w:val="24"/>
          <w:szCs w:val="24"/>
        </w:rPr>
        <w:t xml:space="preserve">. Os sócios não respondem nem mesmo subsidiariamente pelas obrigações </w:t>
      </w:r>
      <w:r w:rsidR="0099033D">
        <w:rPr>
          <w:rFonts w:ascii="Arial" w:hAnsi="Arial" w:cs="Arial"/>
          <w:sz w:val="24"/>
          <w:szCs w:val="24"/>
        </w:rPr>
        <w:t>contraídas</w:t>
      </w:r>
      <w:r>
        <w:rPr>
          <w:rFonts w:ascii="Arial" w:hAnsi="Arial" w:cs="Arial"/>
          <w:sz w:val="24"/>
          <w:szCs w:val="24"/>
        </w:rPr>
        <w:t xml:space="preserve"> pela Diretoria da AMEFOZ.</w:t>
      </w: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9033D">
        <w:rPr>
          <w:rFonts w:ascii="Arial" w:hAnsi="Arial" w:cs="Arial"/>
          <w:b/>
          <w:sz w:val="24"/>
          <w:szCs w:val="24"/>
        </w:rPr>
        <w:t>Art. 6°.</w:t>
      </w:r>
      <w:r>
        <w:rPr>
          <w:rFonts w:ascii="Arial" w:hAnsi="Arial" w:cs="Arial"/>
          <w:sz w:val="24"/>
          <w:szCs w:val="24"/>
        </w:rPr>
        <w:t>Os sócios fundadores e efetivos são as pessoas jurídicas que fazem parte do quadro social, cujas taxas e contribuições estejam pagas em dia.</w:t>
      </w: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9033D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Cada Micro e Pequena Empresa associada </w:t>
      </w:r>
      <w:proofErr w:type="gramStart"/>
      <w:r>
        <w:rPr>
          <w:rFonts w:ascii="Arial" w:hAnsi="Arial" w:cs="Arial"/>
          <w:sz w:val="24"/>
          <w:szCs w:val="24"/>
        </w:rPr>
        <w:t>poderá ser representada</w:t>
      </w:r>
      <w:proofErr w:type="gramEnd"/>
      <w:r>
        <w:rPr>
          <w:rFonts w:ascii="Arial" w:hAnsi="Arial" w:cs="Arial"/>
          <w:sz w:val="24"/>
          <w:szCs w:val="24"/>
        </w:rPr>
        <w:t xml:space="preserve"> por um ou mais membros, contudo para efeito de votação, terá direito à 01 voto apenas.</w:t>
      </w: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3E3CF7">
        <w:rPr>
          <w:rFonts w:ascii="Arial" w:hAnsi="Arial" w:cs="Arial"/>
          <w:b/>
          <w:sz w:val="24"/>
          <w:szCs w:val="24"/>
        </w:rPr>
        <w:t>Art. 7°.</w:t>
      </w:r>
      <w:r w:rsidR="003E3CF7">
        <w:rPr>
          <w:rFonts w:ascii="Arial" w:hAnsi="Arial" w:cs="Arial"/>
          <w:sz w:val="24"/>
          <w:szCs w:val="24"/>
        </w:rPr>
        <w:t xml:space="preserve"> Pertencerá à classe de sócio</w:t>
      </w:r>
      <w:r>
        <w:rPr>
          <w:rFonts w:ascii="Arial" w:hAnsi="Arial" w:cs="Arial"/>
          <w:sz w:val="24"/>
          <w:szCs w:val="24"/>
        </w:rPr>
        <w:t xml:space="preserve"> fundador a Micro ou Pequena Empresa que tenha contribuído</w:t>
      </w:r>
      <w:r w:rsidR="003E3CF7">
        <w:rPr>
          <w:rFonts w:ascii="Arial" w:hAnsi="Arial" w:cs="Arial"/>
          <w:sz w:val="24"/>
          <w:szCs w:val="24"/>
        </w:rPr>
        <w:t xml:space="preserve"> para a criação e instituição da Associação.</w:t>
      </w: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3E3CF7">
        <w:rPr>
          <w:rFonts w:ascii="Arial" w:hAnsi="Arial" w:cs="Arial"/>
          <w:b/>
          <w:sz w:val="24"/>
          <w:szCs w:val="24"/>
        </w:rPr>
        <w:t>Art. 8°.</w:t>
      </w:r>
      <w:r>
        <w:rPr>
          <w:rFonts w:ascii="Arial" w:hAnsi="Arial" w:cs="Arial"/>
          <w:sz w:val="24"/>
          <w:szCs w:val="24"/>
        </w:rPr>
        <w:t xml:space="preserve"> Sócio efetivo a Micro ou Pequena Empresa que se propõe a ingressar na AMEFOZ, satisfazendo </w:t>
      </w:r>
      <w:proofErr w:type="gramStart"/>
      <w:r>
        <w:rPr>
          <w:rFonts w:ascii="Arial" w:hAnsi="Arial" w:cs="Arial"/>
          <w:sz w:val="24"/>
          <w:szCs w:val="24"/>
        </w:rPr>
        <w:t>todas</w:t>
      </w:r>
      <w:proofErr w:type="gramEnd"/>
      <w:r>
        <w:rPr>
          <w:rFonts w:ascii="Arial" w:hAnsi="Arial" w:cs="Arial"/>
          <w:sz w:val="24"/>
          <w:szCs w:val="24"/>
        </w:rPr>
        <w:t xml:space="preserve"> exigências do presente Estatuto, para usufruir dos direitos associativos e demais benefícios comuns</w:t>
      </w: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3E3CF7">
        <w:rPr>
          <w:rFonts w:ascii="Arial" w:hAnsi="Arial" w:cs="Arial"/>
          <w:b/>
          <w:sz w:val="24"/>
          <w:szCs w:val="24"/>
        </w:rPr>
        <w:t>Art. 9°.</w:t>
      </w:r>
      <w:r>
        <w:rPr>
          <w:rFonts w:ascii="Arial" w:hAnsi="Arial" w:cs="Arial"/>
          <w:sz w:val="24"/>
          <w:szCs w:val="24"/>
        </w:rPr>
        <w:t xml:space="preserve"> Sócio honorário é aquele que, sem fazer parte do quadro social, mas prestando serviços ou benefícios de grande significado para as Micro e PequenasEmpresas, for homenageado pela AMEFOZ.</w:t>
      </w: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O título de sócio honorário só poderá ser concedido à pessoa física</w:t>
      </w:r>
      <w:r w:rsidR="004F4AE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após aprovação pela </w:t>
      </w:r>
      <w:r w:rsidR="004F4AE6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Geral.</w:t>
      </w:r>
    </w:p>
    <w:p w:rsidR="004F4AE6" w:rsidRDefault="004F4AE6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4F4AE6" w:rsidRDefault="004F4AE6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t>Art. 10°.</w:t>
      </w:r>
      <w:r>
        <w:rPr>
          <w:rFonts w:ascii="Arial" w:hAnsi="Arial" w:cs="Arial"/>
          <w:sz w:val="24"/>
          <w:szCs w:val="24"/>
        </w:rPr>
        <w:t xml:space="preserve"> Sócio participante é aquele que, em virtude da legislação específica que vier a ser estabelecida, não possa ser mantido na categoria de Micro ou Pequena Empresa, sem prejuízo das demais prerrogativas comuns aos sócios fundadores efetivos, não podendo votar e nem ser votado.</w:t>
      </w:r>
    </w:p>
    <w:p w:rsidR="004F4AE6" w:rsidRDefault="004F4AE6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4F4AE6" w:rsidRDefault="004F4AE6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O sócio participante que ao ser classificado nessa categoria, estiver no exercício de mandato diretivo, manterá essa qualidade até a Primeira Assembleia Geral conhecer a matéria.</w:t>
      </w:r>
    </w:p>
    <w:p w:rsidR="004F4AE6" w:rsidRDefault="004F4AE6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F4AE6">
        <w:rPr>
          <w:rFonts w:ascii="Arial" w:hAnsi="Arial" w:cs="Arial"/>
          <w:b/>
          <w:sz w:val="24"/>
          <w:szCs w:val="24"/>
        </w:rPr>
        <w:lastRenderedPageBreak/>
        <w:t xml:space="preserve">Art. 11°. </w:t>
      </w:r>
      <w:r>
        <w:rPr>
          <w:rFonts w:ascii="Arial" w:hAnsi="Arial" w:cs="Arial"/>
          <w:sz w:val="24"/>
          <w:szCs w:val="24"/>
        </w:rPr>
        <w:t xml:space="preserve">Para efeito de ingresso na Associação, considera-se Micro e Pequena Empresa as Unidades Industriais, Comerciais, Prestadora de Serviços, </w:t>
      </w:r>
      <w:r w:rsidRPr="007D58CD">
        <w:rPr>
          <w:rFonts w:ascii="Arial" w:hAnsi="Arial" w:cs="Arial"/>
          <w:b/>
          <w:sz w:val="24"/>
          <w:szCs w:val="24"/>
        </w:rPr>
        <w:t>Produtores Rurais, Profissionais Liberais e Autônomos</w:t>
      </w:r>
      <w:r>
        <w:rPr>
          <w:rFonts w:ascii="Arial" w:hAnsi="Arial" w:cs="Arial"/>
          <w:sz w:val="24"/>
          <w:szCs w:val="24"/>
        </w:rPr>
        <w:t xml:space="preserve"> que:</w:t>
      </w:r>
    </w:p>
    <w:p w:rsidR="007D58CD" w:rsidRDefault="00A82C13" w:rsidP="00A82C13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a) </w:t>
      </w:r>
      <w:r w:rsidR="007D58CD">
        <w:rPr>
          <w:rFonts w:ascii="Arial" w:hAnsi="Arial" w:cs="Arial"/>
          <w:sz w:val="24"/>
          <w:szCs w:val="24"/>
        </w:rPr>
        <w:t>Apresentarem até 20 (vinte) pessoas ocupadas, na categoria de Micro Empresa, e de 100 (Cem) pessoas ocupadas, na categoria de Pequena Empresa, ou aquelas definidas em Lei.</w:t>
      </w:r>
    </w:p>
    <w:p w:rsidR="007D58CD" w:rsidRPr="007D58CD" w:rsidRDefault="007D58CD" w:rsidP="007D58C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E3CF7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7D58CD">
        <w:rPr>
          <w:rFonts w:ascii="Arial" w:hAnsi="Arial" w:cs="Arial"/>
          <w:b/>
          <w:sz w:val="24"/>
          <w:szCs w:val="24"/>
        </w:rPr>
        <w:t>Art. 12°.</w:t>
      </w:r>
      <w:r>
        <w:rPr>
          <w:rFonts w:ascii="Arial" w:hAnsi="Arial" w:cs="Arial"/>
          <w:sz w:val="24"/>
          <w:szCs w:val="24"/>
        </w:rPr>
        <w:t xml:space="preserve"> Para associar-se, </w:t>
      </w:r>
      <w:proofErr w:type="gramStart"/>
      <w:r>
        <w:rPr>
          <w:rFonts w:ascii="Arial" w:hAnsi="Arial" w:cs="Arial"/>
          <w:sz w:val="24"/>
          <w:szCs w:val="24"/>
        </w:rPr>
        <w:t>as Micro</w:t>
      </w:r>
      <w:proofErr w:type="gramEnd"/>
      <w:r>
        <w:rPr>
          <w:rFonts w:ascii="Arial" w:hAnsi="Arial" w:cs="Arial"/>
          <w:sz w:val="24"/>
          <w:szCs w:val="24"/>
        </w:rPr>
        <w:t xml:space="preserve"> e Pequenas Empresas, através do seu representante legal, preencherão proposta fornecida pela AMEFOZ.</w:t>
      </w:r>
    </w:p>
    <w:p w:rsidR="003E3CF7" w:rsidRDefault="003E3CF7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7D58CD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7D58CD">
        <w:rPr>
          <w:rFonts w:ascii="Arial" w:hAnsi="Arial" w:cs="Arial"/>
          <w:b/>
          <w:sz w:val="24"/>
          <w:szCs w:val="24"/>
        </w:rPr>
        <w:t>Parágrafo único</w:t>
      </w:r>
      <w:r>
        <w:rPr>
          <w:rFonts w:ascii="Arial" w:hAnsi="Arial" w:cs="Arial"/>
          <w:sz w:val="24"/>
          <w:szCs w:val="24"/>
        </w:rPr>
        <w:t>. Aprovada pela Diretoria, o novo associado passará a gozar de todos os seus direitos junto à AMEFOZ.</w:t>
      </w:r>
    </w:p>
    <w:p w:rsidR="0099033D" w:rsidRDefault="0099033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7D58CD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7D58CD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CAPÍTULO V</w:t>
      </w:r>
    </w:p>
    <w:p w:rsidR="007D58CD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DOS DIREITOS DOS ASSOCIADOS</w:t>
      </w:r>
    </w:p>
    <w:p w:rsidR="007D58CD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7D58CD" w:rsidRDefault="007D58CD" w:rsidP="00D1287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D3B22">
        <w:rPr>
          <w:rFonts w:ascii="Arial" w:hAnsi="Arial" w:cs="Arial"/>
          <w:b/>
          <w:sz w:val="24"/>
          <w:szCs w:val="24"/>
        </w:rPr>
        <w:t>Art. 13°.</w:t>
      </w:r>
      <w:r>
        <w:rPr>
          <w:rFonts w:ascii="Arial" w:hAnsi="Arial" w:cs="Arial"/>
          <w:sz w:val="24"/>
          <w:szCs w:val="24"/>
        </w:rPr>
        <w:t xml:space="preserve"> Cumprindo o que dispõe o Capítulo anterior, o associado</w:t>
      </w:r>
      <w:r w:rsidR="004D3B22">
        <w:rPr>
          <w:rFonts w:ascii="Arial" w:hAnsi="Arial" w:cs="Arial"/>
          <w:sz w:val="24"/>
          <w:szCs w:val="24"/>
        </w:rPr>
        <w:t xml:space="preserve"> adquire todos os direitos e ass</w:t>
      </w:r>
      <w:r>
        <w:rPr>
          <w:rFonts w:ascii="Arial" w:hAnsi="Arial" w:cs="Arial"/>
          <w:sz w:val="24"/>
          <w:szCs w:val="24"/>
        </w:rPr>
        <w:t xml:space="preserve">ume todos os deveres e obrigações decorrentes deste Estatuto e das deliberações tomadas pela </w:t>
      </w:r>
      <w:r w:rsidR="004D3B22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Geral.</w:t>
      </w:r>
    </w:p>
    <w:p w:rsidR="007D58CD" w:rsidRDefault="007D58CD" w:rsidP="007D58CD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sócio fundador ou efetivo tem o direito de:</w:t>
      </w:r>
    </w:p>
    <w:p w:rsidR="007D58CD" w:rsidRDefault="004D3B22" w:rsidP="007D58CD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Tomar parte nas Assembleias Gerais Ordinárias e Extraordinárias;</w:t>
      </w:r>
    </w:p>
    <w:p w:rsidR="004D3B22" w:rsidRDefault="004D3B22" w:rsidP="004D3B22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Propor à Diretoria ou às Assembleias Gerais medidas de interesse da                                 Associação; </w:t>
      </w:r>
    </w:p>
    <w:p w:rsidR="004D3B22" w:rsidRDefault="004D3B22" w:rsidP="004D3B22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Votar a ser votado para Membro da Diretoria ou do Conselho Fiscal, desde que            em dia com as Obrigações Estatuárias;</w:t>
      </w:r>
    </w:p>
    <w:p w:rsidR="004D3B22" w:rsidRDefault="004D3B22" w:rsidP="004D3B22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Realizar com a Associação as operações que constituem seus objetivos;</w:t>
      </w:r>
    </w:p>
    <w:p w:rsidR="004D3B22" w:rsidRDefault="004D3B22" w:rsidP="007D58CD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Usufruir dos direitos que lhe confere o presente Estatuto;</w:t>
      </w:r>
    </w:p>
    <w:p w:rsidR="004D3B22" w:rsidRDefault="004D3B22" w:rsidP="007D58CD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Requerer por escrito, à Diretoria qualquer medida de interesse coletivo.</w:t>
      </w:r>
    </w:p>
    <w:p w:rsidR="007D58CD" w:rsidRDefault="007D58CD" w:rsidP="007D58CD">
      <w:pPr>
        <w:pStyle w:val="SemEspaamento"/>
        <w:ind w:left="436"/>
        <w:jc w:val="both"/>
        <w:rPr>
          <w:rFonts w:ascii="Arial" w:hAnsi="Arial" w:cs="Arial"/>
          <w:sz w:val="24"/>
          <w:szCs w:val="24"/>
        </w:rPr>
      </w:pPr>
    </w:p>
    <w:p w:rsidR="004D3B22" w:rsidRDefault="004D3B22" w:rsidP="007D58CD">
      <w:pPr>
        <w:pStyle w:val="SemEspaamento"/>
        <w:ind w:left="436"/>
        <w:jc w:val="both"/>
        <w:rPr>
          <w:rFonts w:ascii="Arial" w:hAnsi="Arial" w:cs="Arial"/>
          <w:sz w:val="24"/>
          <w:szCs w:val="24"/>
        </w:rPr>
      </w:pPr>
    </w:p>
    <w:p w:rsidR="004D3B22" w:rsidRDefault="00481BF8" w:rsidP="007D58CD">
      <w:pPr>
        <w:pStyle w:val="SemEspaamento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CAPÍTULO </w:t>
      </w:r>
      <w:proofErr w:type="spellStart"/>
      <w:r>
        <w:rPr>
          <w:rFonts w:ascii="Arial" w:hAnsi="Arial" w:cs="Arial"/>
          <w:sz w:val="24"/>
          <w:szCs w:val="24"/>
        </w:rPr>
        <w:t>Vl</w:t>
      </w:r>
      <w:proofErr w:type="spellEnd"/>
    </w:p>
    <w:p w:rsidR="00481BF8" w:rsidRDefault="00481BF8" w:rsidP="007D58CD">
      <w:pPr>
        <w:pStyle w:val="SemEspaamento"/>
        <w:ind w:left="4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DOS DEVERES E OBRIGAÇÕES</w:t>
      </w:r>
    </w:p>
    <w:p w:rsidR="00481BF8" w:rsidRDefault="00481BF8" w:rsidP="007D58CD">
      <w:pPr>
        <w:pStyle w:val="SemEspaamento"/>
        <w:ind w:left="436"/>
        <w:jc w:val="both"/>
        <w:rPr>
          <w:rFonts w:ascii="Arial" w:hAnsi="Arial" w:cs="Arial"/>
          <w:sz w:val="24"/>
          <w:szCs w:val="24"/>
        </w:rPr>
      </w:pPr>
    </w:p>
    <w:p w:rsidR="00481BF8" w:rsidRDefault="00481BF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81BF8">
        <w:rPr>
          <w:rFonts w:ascii="Arial" w:hAnsi="Arial" w:cs="Arial"/>
          <w:b/>
          <w:sz w:val="24"/>
          <w:szCs w:val="24"/>
        </w:rPr>
        <w:t>Art. 14°.</w:t>
      </w:r>
      <w:r>
        <w:rPr>
          <w:rFonts w:ascii="Arial" w:hAnsi="Arial" w:cs="Arial"/>
          <w:sz w:val="24"/>
          <w:szCs w:val="24"/>
        </w:rPr>
        <w:t xml:space="preserve"> O sócio fundador ou efetivo tem a obrigação de</w:t>
      </w:r>
    </w:p>
    <w:p w:rsidR="00481BF8" w:rsidRPr="00481BF8" w:rsidRDefault="00481BF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481BF8">
        <w:rPr>
          <w:rFonts w:ascii="Arial" w:hAnsi="Arial" w:cs="Arial"/>
          <w:sz w:val="24"/>
          <w:szCs w:val="24"/>
        </w:rPr>
        <w:t>a) cumprir as disposições deste Estatuto, respeitar as resoluções regularmente                                        tomadas pela Diretoria e as deliberações das Assembleias Gerais Ordinárias e Extraordinárias;</w:t>
      </w:r>
    </w:p>
    <w:p w:rsidR="00481BF8" w:rsidRDefault="00481BF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contribuir, mensalmente, com a taxa de manutenção que for fixada;</w:t>
      </w:r>
    </w:p>
    <w:p w:rsidR="00481BF8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satisfazer pontualmente, seus compromissos, para com a AMEFOZ, dentre os quais o de participar ativamente de sua vida social;</w:t>
      </w: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aceitar e exercer com critério, os encargos que lhes forem conferidos, pela Assembleia Geral, pela Diretoria e pelo Conselho Fiscal;</w:t>
      </w: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comparecer às Assembleias e reuniões para as quais forem chamados;</w:t>
      </w: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f) comunicar, por escrito, seu desejo de desligar-se da AMEFOZ, sem o que, será sempre responsável pelo pagamento de suas contribuições;</w:t>
      </w: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exercer cargos em virtude de eleições ou nomeação.</w:t>
      </w: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3B7A55">
        <w:rPr>
          <w:rFonts w:ascii="Arial" w:hAnsi="Arial" w:cs="Arial"/>
          <w:b/>
          <w:sz w:val="24"/>
          <w:szCs w:val="24"/>
        </w:rPr>
        <w:lastRenderedPageBreak/>
        <w:t xml:space="preserve">Parágrafo </w:t>
      </w:r>
      <w:r w:rsidR="00C326D9" w:rsidRPr="003B7A55">
        <w:rPr>
          <w:rFonts w:ascii="Arial" w:hAnsi="Arial" w:cs="Arial"/>
          <w:b/>
          <w:sz w:val="24"/>
          <w:szCs w:val="24"/>
        </w:rPr>
        <w:t>único</w:t>
      </w:r>
      <w:r w:rsidR="00C326D9">
        <w:rPr>
          <w:rFonts w:ascii="Arial" w:hAnsi="Arial" w:cs="Arial"/>
          <w:sz w:val="24"/>
          <w:szCs w:val="24"/>
        </w:rPr>
        <w:t>. Toda e qualquer contribuição em atraso, será considera divida líquida e certa para o exercício do direito de cobrança, a qual sofrerá multa legal, sem prejuízo da correção monetária e juros de mora.</w:t>
      </w:r>
    </w:p>
    <w:p w:rsidR="003B7A55" w:rsidRDefault="003B7A55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C326D9" w:rsidRDefault="00C326D9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C326D9" w:rsidRDefault="00C326D9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CAPÍTULO </w:t>
      </w:r>
      <w:proofErr w:type="spellStart"/>
      <w:r>
        <w:rPr>
          <w:rFonts w:ascii="Arial" w:hAnsi="Arial" w:cs="Arial"/>
          <w:sz w:val="24"/>
          <w:szCs w:val="24"/>
        </w:rPr>
        <w:t>Vll</w:t>
      </w:r>
      <w:proofErr w:type="spellEnd"/>
    </w:p>
    <w:p w:rsidR="00C326D9" w:rsidRDefault="00C326D9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DAS PENALIDADES</w:t>
      </w:r>
    </w:p>
    <w:p w:rsidR="00C326D9" w:rsidRDefault="00C326D9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C326D9" w:rsidRDefault="00C326D9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5E1C41">
        <w:rPr>
          <w:rFonts w:ascii="Arial" w:hAnsi="Arial" w:cs="Arial"/>
          <w:b/>
          <w:sz w:val="24"/>
          <w:szCs w:val="24"/>
        </w:rPr>
        <w:t xml:space="preserve">Art. </w:t>
      </w:r>
      <w:r w:rsidR="005E1C41" w:rsidRPr="005E1C41">
        <w:rPr>
          <w:rFonts w:ascii="Arial" w:hAnsi="Arial" w:cs="Arial"/>
          <w:b/>
          <w:sz w:val="24"/>
          <w:szCs w:val="24"/>
        </w:rPr>
        <w:t xml:space="preserve">15°. </w:t>
      </w:r>
      <w:r w:rsidR="005E1C41">
        <w:rPr>
          <w:rFonts w:ascii="Arial" w:hAnsi="Arial" w:cs="Arial"/>
          <w:sz w:val="24"/>
          <w:szCs w:val="24"/>
        </w:rPr>
        <w:t xml:space="preserve">Poderão ser suspensos pela Diretoria, por um prazo </w:t>
      </w:r>
      <w:r w:rsidR="00952DC6">
        <w:rPr>
          <w:rFonts w:ascii="Arial" w:hAnsi="Arial" w:cs="Arial"/>
          <w:sz w:val="24"/>
          <w:szCs w:val="24"/>
        </w:rPr>
        <w:t>que pode variar de 01(um) a 06 (</w:t>
      </w:r>
      <w:r w:rsidR="005E1C41">
        <w:rPr>
          <w:rFonts w:ascii="Arial" w:hAnsi="Arial" w:cs="Arial"/>
          <w:sz w:val="24"/>
          <w:szCs w:val="24"/>
        </w:rPr>
        <w:t>seis) meses, dependendo da gravidade da infração, os associados que:</w:t>
      </w:r>
    </w:p>
    <w:p w:rsidR="005E1C41" w:rsidRDefault="005E1C41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agirem por palavras ou atos, de forma </w:t>
      </w:r>
      <w:r w:rsidR="00952DC6">
        <w:rPr>
          <w:rFonts w:ascii="Arial" w:hAnsi="Arial" w:cs="Arial"/>
          <w:sz w:val="24"/>
          <w:szCs w:val="24"/>
        </w:rPr>
        <w:t>ofensiva</w:t>
      </w:r>
      <w:r>
        <w:rPr>
          <w:rFonts w:ascii="Arial" w:hAnsi="Arial" w:cs="Arial"/>
          <w:sz w:val="24"/>
          <w:szCs w:val="24"/>
        </w:rPr>
        <w:t xml:space="preserve"> à Entidade e seus Diretores;</w:t>
      </w:r>
    </w:p>
    <w:p w:rsidR="005E1C41" w:rsidRDefault="005E1C41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não </w:t>
      </w:r>
      <w:r w:rsidR="00952DC6">
        <w:rPr>
          <w:rFonts w:ascii="Arial" w:hAnsi="Arial" w:cs="Arial"/>
          <w:sz w:val="24"/>
          <w:szCs w:val="24"/>
        </w:rPr>
        <w:t>cumprirem</w:t>
      </w:r>
      <w:r>
        <w:rPr>
          <w:rFonts w:ascii="Arial" w:hAnsi="Arial" w:cs="Arial"/>
          <w:sz w:val="24"/>
          <w:szCs w:val="24"/>
        </w:rPr>
        <w:t xml:space="preserve"> as decisões das Assembleias e da </w:t>
      </w:r>
      <w:r w:rsidR="00952DC6">
        <w:rPr>
          <w:rFonts w:ascii="Arial" w:hAnsi="Arial" w:cs="Arial"/>
          <w:sz w:val="24"/>
          <w:szCs w:val="24"/>
        </w:rPr>
        <w:t>Diretoria</w:t>
      </w:r>
      <w:r>
        <w:rPr>
          <w:rFonts w:ascii="Arial" w:hAnsi="Arial" w:cs="Arial"/>
          <w:sz w:val="24"/>
          <w:szCs w:val="24"/>
        </w:rPr>
        <w:t>, ou aquelas tomadas por delegação, em conformidade com o Estatuto;</w:t>
      </w:r>
    </w:p>
    <w:p w:rsidR="005E1C41" w:rsidRDefault="005E1C41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após trânsito em julgado de sentença por crime falimentar e falsidade ideológica.</w:t>
      </w:r>
    </w:p>
    <w:p w:rsidR="00952DC6" w:rsidRDefault="00952DC6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52DC6" w:rsidRDefault="00952DC6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b/>
          <w:sz w:val="24"/>
          <w:szCs w:val="24"/>
        </w:rPr>
        <w:t>Art. 16°.</w:t>
      </w:r>
      <w:r>
        <w:rPr>
          <w:rFonts w:ascii="Arial" w:hAnsi="Arial" w:cs="Arial"/>
          <w:sz w:val="24"/>
          <w:szCs w:val="24"/>
        </w:rPr>
        <w:t xml:space="preserve"> Serão excluídos os associados que:</w:t>
      </w:r>
    </w:p>
    <w:p w:rsidR="00952DC6" w:rsidRDefault="00952DC6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Tenham procedimentos contrários aos fins sociais ou as disposições estatuárias;</w:t>
      </w:r>
    </w:p>
    <w:p w:rsidR="00952DC6" w:rsidRDefault="00952DC6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b)Promoverem descrédito da AMEFOZ;</w:t>
      </w:r>
    </w:p>
    <w:p w:rsidR="00952DC6" w:rsidRDefault="00952DC6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faltarem ao pagamento de </w:t>
      </w:r>
      <w:r w:rsidR="009141D3">
        <w:rPr>
          <w:rFonts w:ascii="Arial" w:hAnsi="Arial" w:cs="Arial"/>
          <w:sz w:val="24"/>
          <w:szCs w:val="24"/>
        </w:rPr>
        <w:t>suas</w:t>
      </w:r>
      <w:r>
        <w:rPr>
          <w:rFonts w:ascii="Arial" w:hAnsi="Arial" w:cs="Arial"/>
          <w:sz w:val="24"/>
          <w:szCs w:val="24"/>
        </w:rPr>
        <w:t xml:space="preserve"> contribuições por mais de 03 (três) meses consecutivos;</w:t>
      </w:r>
    </w:p>
    <w:p w:rsidR="00952DC6" w:rsidRDefault="00952DC6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Emitirem declarações falsas na proposta de filiação e no uso dos convênios;</w:t>
      </w:r>
    </w:p>
    <w:p w:rsidR="00952DC6" w:rsidRDefault="00952DC6" w:rsidP="00952DC6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Deixarem de honrar com os convênios mantidos pela Associação</w:t>
      </w:r>
    </w:p>
    <w:p w:rsidR="00952DC6" w:rsidRDefault="00952DC6" w:rsidP="00952DC6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52DC6" w:rsidRDefault="00952DC6" w:rsidP="00952DC6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52DC6">
        <w:rPr>
          <w:rFonts w:ascii="Arial" w:hAnsi="Arial" w:cs="Arial"/>
          <w:b/>
          <w:sz w:val="24"/>
          <w:szCs w:val="24"/>
        </w:rPr>
        <w:t>Parágrafo 1°.</w:t>
      </w:r>
      <w:r>
        <w:rPr>
          <w:rFonts w:ascii="Arial" w:hAnsi="Arial" w:cs="Arial"/>
          <w:sz w:val="24"/>
          <w:szCs w:val="24"/>
        </w:rPr>
        <w:t xml:space="preserve"> Em qualquer caso de suspensão ou exclusão, o associado não terá direito à restituição</w:t>
      </w:r>
      <w:r w:rsidR="009141D3">
        <w:rPr>
          <w:rFonts w:ascii="Arial" w:hAnsi="Arial" w:cs="Arial"/>
          <w:sz w:val="24"/>
          <w:szCs w:val="24"/>
        </w:rPr>
        <w:t xml:space="preserve"> das contribuições</w:t>
      </w:r>
      <w:r>
        <w:rPr>
          <w:rFonts w:ascii="Arial" w:hAnsi="Arial" w:cs="Arial"/>
          <w:sz w:val="24"/>
          <w:szCs w:val="24"/>
        </w:rPr>
        <w:t xml:space="preserve"> realizadas, devendo satisfazer, antes do fato, as suas obrigações </w:t>
      </w:r>
      <w:r w:rsidR="009141D3">
        <w:rPr>
          <w:rFonts w:ascii="Arial" w:hAnsi="Arial" w:cs="Arial"/>
          <w:sz w:val="24"/>
          <w:szCs w:val="24"/>
        </w:rPr>
        <w:t>decorrentes</w:t>
      </w:r>
      <w:r>
        <w:rPr>
          <w:rFonts w:ascii="Arial" w:hAnsi="Arial" w:cs="Arial"/>
          <w:sz w:val="24"/>
          <w:szCs w:val="24"/>
        </w:rPr>
        <w:t xml:space="preserve"> de sua condição de associado, sendo inclusive passível de interpelação </w:t>
      </w:r>
      <w:r w:rsidR="009141D3">
        <w:rPr>
          <w:rFonts w:ascii="Arial" w:hAnsi="Arial" w:cs="Arial"/>
          <w:sz w:val="24"/>
          <w:szCs w:val="24"/>
        </w:rPr>
        <w:t>judicial</w:t>
      </w:r>
      <w:r>
        <w:rPr>
          <w:rFonts w:ascii="Arial" w:hAnsi="Arial" w:cs="Arial"/>
          <w:sz w:val="24"/>
          <w:szCs w:val="24"/>
        </w:rPr>
        <w:t xml:space="preserve">, no </w:t>
      </w:r>
      <w:r w:rsidR="009141D3">
        <w:rPr>
          <w:rFonts w:ascii="Arial" w:hAnsi="Arial" w:cs="Arial"/>
          <w:sz w:val="24"/>
          <w:szCs w:val="24"/>
        </w:rPr>
        <w:t>caso</w:t>
      </w:r>
      <w:r>
        <w:rPr>
          <w:rFonts w:ascii="Arial" w:hAnsi="Arial" w:cs="Arial"/>
          <w:sz w:val="24"/>
          <w:szCs w:val="24"/>
        </w:rPr>
        <w:t xml:space="preserve"> de não saldar suas pendências.</w:t>
      </w:r>
    </w:p>
    <w:p w:rsidR="009141D3" w:rsidRDefault="009141D3" w:rsidP="00952DC6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141D3" w:rsidRDefault="009141D3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141D3">
        <w:rPr>
          <w:rFonts w:ascii="Arial" w:hAnsi="Arial" w:cs="Arial"/>
          <w:b/>
          <w:sz w:val="24"/>
          <w:szCs w:val="24"/>
        </w:rPr>
        <w:t>Parágrafo 2°.</w:t>
      </w:r>
      <w:r>
        <w:rPr>
          <w:rFonts w:ascii="Arial" w:hAnsi="Arial" w:cs="Arial"/>
          <w:sz w:val="24"/>
          <w:szCs w:val="24"/>
        </w:rPr>
        <w:t xml:space="preserve"> Caberá ao associado suspenso ou excluído, recursos voluntário, sem efeito suspensivo, dentro do prazo de 08 (oito) dias,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contar da data da comunicação da penalidade, o qual será julgado em Assembleia Geral, convocada conforme art. 19 e parágrafo único, constando da pauta do edital, no prazo de 30 (trinta) dias, após a interposição do recurso e de sua admissibilidade.</w:t>
      </w:r>
    </w:p>
    <w:p w:rsidR="009141D3" w:rsidRDefault="009141D3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141D3" w:rsidRDefault="009141D3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141D3">
        <w:rPr>
          <w:rFonts w:ascii="Arial" w:hAnsi="Arial" w:cs="Arial"/>
          <w:b/>
          <w:sz w:val="24"/>
          <w:szCs w:val="24"/>
        </w:rPr>
        <w:t xml:space="preserve">Parágrafo 3°. </w:t>
      </w:r>
      <w:r>
        <w:rPr>
          <w:rFonts w:ascii="Arial" w:hAnsi="Arial" w:cs="Arial"/>
          <w:sz w:val="24"/>
          <w:szCs w:val="24"/>
        </w:rPr>
        <w:t>O recurso que trata o parágrafo anterior d</w:t>
      </w:r>
      <w:r w:rsidR="000C6388">
        <w:rPr>
          <w:rFonts w:ascii="Arial" w:hAnsi="Arial" w:cs="Arial"/>
          <w:sz w:val="24"/>
          <w:szCs w:val="24"/>
        </w:rPr>
        <w:t>ependerá de preparo, caso versar</w:t>
      </w:r>
      <w:r>
        <w:rPr>
          <w:rFonts w:ascii="Arial" w:hAnsi="Arial" w:cs="Arial"/>
          <w:sz w:val="24"/>
          <w:szCs w:val="24"/>
        </w:rPr>
        <w:t xml:space="preserve"> sobre alíneas “c” e “e” do caput do presente artigo.</w:t>
      </w:r>
    </w:p>
    <w:p w:rsidR="00920D12" w:rsidRDefault="00920D12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CAPÍTULO </w:t>
      </w:r>
      <w:proofErr w:type="spellStart"/>
      <w:r>
        <w:rPr>
          <w:rFonts w:ascii="Arial" w:hAnsi="Arial" w:cs="Arial"/>
          <w:sz w:val="24"/>
          <w:szCs w:val="24"/>
        </w:rPr>
        <w:t>Vlll</w:t>
      </w:r>
      <w:proofErr w:type="spellEnd"/>
    </w:p>
    <w:p w:rsidR="00920D12" w:rsidRDefault="00920D12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DAS DEMISSÕES</w:t>
      </w:r>
    </w:p>
    <w:p w:rsidR="00920D12" w:rsidRDefault="00920D12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9141D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920D12">
        <w:rPr>
          <w:rFonts w:ascii="Arial" w:hAnsi="Arial" w:cs="Arial"/>
          <w:b/>
          <w:sz w:val="24"/>
          <w:szCs w:val="24"/>
        </w:rPr>
        <w:t>Art. 17°.</w:t>
      </w:r>
      <w:r>
        <w:rPr>
          <w:rFonts w:ascii="Arial" w:hAnsi="Arial" w:cs="Arial"/>
          <w:sz w:val="24"/>
          <w:szCs w:val="24"/>
        </w:rPr>
        <w:t xml:space="preserve"> A qualquer tempo o associado poderá solicitar o seu desligamento do quadro social, mediante correspondência endereçada à Diretoria, onde fiquem evidentes os motivos do pedido, sendo que a demissão somente será aceita após a quitação de todos os débitos </w:t>
      </w:r>
      <w:proofErr w:type="gramStart"/>
      <w:r>
        <w:rPr>
          <w:rFonts w:ascii="Arial" w:hAnsi="Arial" w:cs="Arial"/>
          <w:sz w:val="24"/>
          <w:szCs w:val="24"/>
        </w:rPr>
        <w:t>perante à</w:t>
      </w:r>
      <w:proofErr w:type="gramEnd"/>
      <w:r>
        <w:rPr>
          <w:rFonts w:ascii="Arial" w:hAnsi="Arial" w:cs="Arial"/>
          <w:sz w:val="24"/>
          <w:szCs w:val="24"/>
        </w:rPr>
        <w:t xml:space="preserve"> Tesouraria da AMEFOZ.</w:t>
      </w:r>
    </w:p>
    <w:p w:rsidR="00481BF8" w:rsidRDefault="00481BF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67089D">
        <w:rPr>
          <w:rFonts w:ascii="Arial" w:hAnsi="Arial" w:cs="Arial"/>
          <w:b/>
          <w:sz w:val="24"/>
          <w:szCs w:val="24"/>
        </w:rPr>
        <w:lastRenderedPageBreak/>
        <w:t>Art. 18°.</w:t>
      </w:r>
      <w:r w:rsidR="0067089D">
        <w:rPr>
          <w:rFonts w:ascii="Arial" w:hAnsi="Arial" w:cs="Arial"/>
          <w:sz w:val="24"/>
          <w:szCs w:val="24"/>
        </w:rPr>
        <w:t xml:space="preserve"> A Assembleiaé o órgão </w:t>
      </w:r>
      <w:r>
        <w:rPr>
          <w:rFonts w:ascii="Arial" w:hAnsi="Arial" w:cs="Arial"/>
          <w:sz w:val="24"/>
          <w:szCs w:val="24"/>
        </w:rPr>
        <w:t xml:space="preserve">soberano da AMEFOZ, constituída pelos associados em pleno gozo de seus direitos e convocados </w:t>
      </w:r>
      <w:r w:rsidR="0067089D">
        <w:rPr>
          <w:rFonts w:ascii="Arial" w:hAnsi="Arial" w:cs="Arial"/>
          <w:sz w:val="24"/>
          <w:szCs w:val="24"/>
        </w:rPr>
        <w:t>previamente</w:t>
      </w:r>
      <w:r>
        <w:rPr>
          <w:rFonts w:ascii="Arial" w:hAnsi="Arial" w:cs="Arial"/>
          <w:sz w:val="24"/>
          <w:szCs w:val="24"/>
        </w:rPr>
        <w:t xml:space="preserve"> por editais, na forma deste Estatuto.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67089D">
        <w:rPr>
          <w:rFonts w:ascii="Arial" w:hAnsi="Arial" w:cs="Arial"/>
          <w:b/>
          <w:sz w:val="24"/>
          <w:szCs w:val="24"/>
        </w:rPr>
        <w:t>Art. 19°.</w:t>
      </w:r>
      <w:r>
        <w:rPr>
          <w:rFonts w:ascii="Arial" w:hAnsi="Arial" w:cs="Arial"/>
          <w:sz w:val="24"/>
          <w:szCs w:val="24"/>
        </w:rPr>
        <w:t xml:space="preserve"> A Assembleia Geral será convocada e dirigida pelo Presidente da Associação.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67089D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67089D">
        <w:rPr>
          <w:rFonts w:ascii="Arial" w:hAnsi="Arial" w:cs="Arial"/>
          <w:b/>
          <w:sz w:val="24"/>
          <w:szCs w:val="24"/>
        </w:rPr>
        <w:t>Parágrafo</w:t>
      </w:r>
      <w:r w:rsidR="00920D12" w:rsidRPr="0067089D">
        <w:rPr>
          <w:rFonts w:ascii="Arial" w:hAnsi="Arial" w:cs="Arial"/>
          <w:b/>
          <w:sz w:val="24"/>
          <w:szCs w:val="24"/>
        </w:rPr>
        <w:t xml:space="preserve"> único.</w:t>
      </w:r>
      <w:r w:rsidR="00920D12">
        <w:rPr>
          <w:rFonts w:ascii="Arial" w:hAnsi="Arial" w:cs="Arial"/>
          <w:sz w:val="24"/>
          <w:szCs w:val="24"/>
        </w:rPr>
        <w:t xml:space="preserve"> Poderá também ser convocada por ½ (um</w:t>
      </w:r>
      <w:r>
        <w:rPr>
          <w:rFonts w:ascii="Arial" w:hAnsi="Arial" w:cs="Arial"/>
          <w:sz w:val="24"/>
          <w:szCs w:val="24"/>
        </w:rPr>
        <w:t xml:space="preserve"> meio) dos Associados em pleno gozo de seu</w:t>
      </w:r>
      <w:r w:rsidR="00920D12">
        <w:rPr>
          <w:rFonts w:ascii="Arial" w:hAnsi="Arial" w:cs="Arial"/>
          <w:sz w:val="24"/>
          <w:szCs w:val="24"/>
        </w:rPr>
        <w:t>s direitos.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67089D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67089D">
        <w:rPr>
          <w:rFonts w:ascii="Arial" w:hAnsi="Arial" w:cs="Arial"/>
          <w:b/>
          <w:sz w:val="24"/>
          <w:szCs w:val="24"/>
        </w:rPr>
        <w:t>Art. 20°</w:t>
      </w:r>
      <w:r w:rsidR="00920D12" w:rsidRPr="0067089D">
        <w:rPr>
          <w:rFonts w:ascii="Arial" w:hAnsi="Arial" w:cs="Arial"/>
          <w:b/>
          <w:sz w:val="24"/>
          <w:szCs w:val="24"/>
        </w:rPr>
        <w:t>.</w:t>
      </w:r>
      <w:r w:rsidR="00920D12">
        <w:rPr>
          <w:rFonts w:ascii="Arial" w:hAnsi="Arial" w:cs="Arial"/>
          <w:sz w:val="24"/>
          <w:szCs w:val="24"/>
        </w:rPr>
        <w:t xml:space="preserve"> Em qualquer das hipóteses referidas no Art. 19 as Assembleias Gerais serão convocadas com </w:t>
      </w:r>
      <w:r>
        <w:rPr>
          <w:rFonts w:ascii="Arial" w:hAnsi="Arial" w:cs="Arial"/>
          <w:sz w:val="24"/>
          <w:szCs w:val="24"/>
        </w:rPr>
        <w:t>antecedência</w:t>
      </w:r>
      <w:r w:rsidR="00920D12">
        <w:rPr>
          <w:rFonts w:ascii="Arial" w:hAnsi="Arial" w:cs="Arial"/>
          <w:sz w:val="24"/>
          <w:szCs w:val="24"/>
        </w:rPr>
        <w:t xml:space="preserve"> mínima de 10 (dez) dias.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67089D">
        <w:rPr>
          <w:rFonts w:ascii="Arial" w:hAnsi="Arial" w:cs="Arial"/>
          <w:b/>
          <w:sz w:val="24"/>
          <w:szCs w:val="24"/>
        </w:rPr>
        <w:t>Art.21°.</w:t>
      </w:r>
      <w:r>
        <w:rPr>
          <w:rFonts w:ascii="Arial" w:hAnsi="Arial" w:cs="Arial"/>
          <w:sz w:val="24"/>
          <w:szCs w:val="24"/>
        </w:rPr>
        <w:t xml:space="preserve"> Poderá participar da Assembleia geral, porém sem direito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voto, o associado que: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67089D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a)T</w:t>
      </w:r>
      <w:r w:rsidR="00920D12">
        <w:rPr>
          <w:rFonts w:ascii="Arial" w:hAnsi="Arial" w:cs="Arial"/>
          <w:sz w:val="24"/>
          <w:szCs w:val="24"/>
        </w:rPr>
        <w:t xml:space="preserve">enha sido admitido 60 dias antes da sua </w:t>
      </w:r>
      <w:r>
        <w:rPr>
          <w:rFonts w:ascii="Arial" w:hAnsi="Arial" w:cs="Arial"/>
          <w:sz w:val="24"/>
          <w:szCs w:val="24"/>
        </w:rPr>
        <w:t>convocação</w:t>
      </w:r>
      <w:r w:rsidR="00920D12">
        <w:rPr>
          <w:rFonts w:ascii="Arial" w:hAnsi="Arial" w:cs="Arial"/>
          <w:sz w:val="24"/>
          <w:szCs w:val="24"/>
        </w:rPr>
        <w:t>;</w:t>
      </w:r>
    </w:p>
    <w:p w:rsidR="00920D12" w:rsidRDefault="0067089D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b)E</w:t>
      </w:r>
      <w:r w:rsidR="00920D12">
        <w:rPr>
          <w:rFonts w:ascii="Arial" w:hAnsi="Arial" w:cs="Arial"/>
          <w:sz w:val="24"/>
          <w:szCs w:val="24"/>
        </w:rPr>
        <w:t>steja na infri</w:t>
      </w:r>
      <w:r>
        <w:rPr>
          <w:rFonts w:ascii="Arial" w:hAnsi="Arial" w:cs="Arial"/>
          <w:sz w:val="24"/>
          <w:szCs w:val="24"/>
        </w:rPr>
        <w:t>n</w:t>
      </w:r>
      <w:r w:rsidR="00920D12">
        <w:rPr>
          <w:rFonts w:ascii="Arial" w:hAnsi="Arial" w:cs="Arial"/>
          <w:sz w:val="24"/>
          <w:szCs w:val="24"/>
        </w:rPr>
        <w:t>gência de qualquer dispositivo estatuário;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67089D">
        <w:rPr>
          <w:rFonts w:ascii="Arial" w:hAnsi="Arial" w:cs="Arial"/>
          <w:b/>
          <w:sz w:val="24"/>
          <w:szCs w:val="24"/>
        </w:rPr>
        <w:t>Art.22°.</w:t>
      </w:r>
      <w:r>
        <w:rPr>
          <w:rFonts w:ascii="Arial" w:hAnsi="Arial" w:cs="Arial"/>
          <w:sz w:val="24"/>
          <w:szCs w:val="24"/>
        </w:rPr>
        <w:t xml:space="preserve"> O edital de convocação deverá indicar.</w:t>
      </w:r>
    </w:p>
    <w:p w:rsidR="00920D12" w:rsidRDefault="00920D12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o objeto e a pauta dos trabalhos;</w:t>
      </w:r>
    </w:p>
    <w:p w:rsidR="00920D12" w:rsidRDefault="0067089D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local, data e hora</w:t>
      </w:r>
      <w:r w:rsidR="00920D12">
        <w:rPr>
          <w:rFonts w:ascii="Arial" w:hAnsi="Arial" w:cs="Arial"/>
          <w:sz w:val="24"/>
          <w:szCs w:val="24"/>
        </w:rPr>
        <w:t xml:space="preserve"> da </w:t>
      </w:r>
      <w:r>
        <w:rPr>
          <w:rFonts w:ascii="Arial" w:hAnsi="Arial" w:cs="Arial"/>
          <w:sz w:val="24"/>
          <w:szCs w:val="24"/>
        </w:rPr>
        <w:t>instalação dos trabalhos, inclusiv</w:t>
      </w:r>
      <w:r w:rsidR="00920D12">
        <w:rPr>
          <w:rFonts w:ascii="Arial" w:hAnsi="Arial" w:cs="Arial"/>
          <w:sz w:val="24"/>
          <w:szCs w:val="24"/>
        </w:rPr>
        <w:t>e os intervalos entra as convocações, sendo no máximo 03</w:t>
      </w:r>
      <w:r>
        <w:rPr>
          <w:rFonts w:ascii="Arial" w:hAnsi="Arial" w:cs="Arial"/>
          <w:sz w:val="24"/>
          <w:szCs w:val="24"/>
        </w:rPr>
        <w:t>(</w:t>
      </w:r>
      <w:r w:rsidR="00920D12">
        <w:rPr>
          <w:rFonts w:ascii="Arial" w:hAnsi="Arial" w:cs="Arial"/>
          <w:sz w:val="24"/>
          <w:szCs w:val="24"/>
        </w:rPr>
        <w:t>três</w:t>
      </w:r>
      <w:proofErr w:type="gramStart"/>
      <w:r w:rsidR="00920D12">
        <w:rPr>
          <w:rFonts w:ascii="Arial" w:hAnsi="Arial" w:cs="Arial"/>
          <w:sz w:val="24"/>
          <w:szCs w:val="24"/>
        </w:rPr>
        <w:t>)</w:t>
      </w:r>
      <w:r w:rsidR="00AC00E8">
        <w:rPr>
          <w:rFonts w:ascii="Arial" w:hAnsi="Arial" w:cs="Arial"/>
          <w:sz w:val="24"/>
          <w:szCs w:val="24"/>
        </w:rPr>
        <w:t>convocações</w:t>
      </w:r>
      <w:proofErr w:type="gramEnd"/>
      <w:r w:rsidR="00AC00E8">
        <w:rPr>
          <w:rFonts w:ascii="Arial" w:hAnsi="Arial" w:cs="Arial"/>
          <w:sz w:val="24"/>
          <w:szCs w:val="24"/>
        </w:rPr>
        <w:t>, com intervalos de no máximo 30 (trinta) minutos;</w:t>
      </w:r>
    </w:p>
    <w:p w:rsidR="0067089D" w:rsidRDefault="0067089D" w:rsidP="0067089D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horário e local de votação, quando tratar-se de Assembleia Eleitoral;</w:t>
      </w:r>
    </w:p>
    <w:p w:rsidR="00AC00E8" w:rsidRDefault="0067089D" w:rsidP="0067089D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C00E8">
        <w:rPr>
          <w:rFonts w:ascii="Arial" w:hAnsi="Arial" w:cs="Arial"/>
          <w:sz w:val="24"/>
          <w:szCs w:val="24"/>
        </w:rPr>
        <w:t>) data e assinatura do Presidente ou de quem estiver convocando, conforme previsão estatuária;</w:t>
      </w:r>
    </w:p>
    <w:p w:rsidR="00AC00E8" w:rsidRDefault="00AC00E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AC00E8" w:rsidRDefault="00AC00E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04154B">
        <w:rPr>
          <w:rFonts w:ascii="Arial" w:hAnsi="Arial" w:cs="Arial"/>
          <w:b/>
          <w:sz w:val="24"/>
          <w:szCs w:val="24"/>
        </w:rPr>
        <w:t>Parágrafo único</w:t>
      </w:r>
      <w:r w:rsidR="0004154B">
        <w:rPr>
          <w:rFonts w:ascii="Arial" w:hAnsi="Arial" w:cs="Arial"/>
          <w:sz w:val="24"/>
          <w:szCs w:val="24"/>
        </w:rPr>
        <w:t>. O edital será afix</w:t>
      </w:r>
      <w:r>
        <w:rPr>
          <w:rFonts w:ascii="Arial" w:hAnsi="Arial" w:cs="Arial"/>
          <w:sz w:val="24"/>
          <w:szCs w:val="24"/>
        </w:rPr>
        <w:t>ado na sede da Entidade e publicado pelo menos uma vez no jornal de circulação do Município,</w:t>
      </w:r>
      <w:r w:rsidR="0004154B">
        <w:rPr>
          <w:rFonts w:ascii="Arial" w:hAnsi="Arial" w:cs="Arial"/>
          <w:sz w:val="24"/>
          <w:szCs w:val="24"/>
        </w:rPr>
        <w:t xml:space="preserve"> dentro do prazo fix</w:t>
      </w:r>
      <w:r>
        <w:rPr>
          <w:rFonts w:ascii="Arial" w:hAnsi="Arial" w:cs="Arial"/>
          <w:sz w:val="24"/>
          <w:szCs w:val="24"/>
        </w:rPr>
        <w:t xml:space="preserve">ado no Art.20 deste Estatuto e a divulgação da realização da </w:t>
      </w:r>
      <w:r w:rsidR="00242411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, deverá ser noticiada, no </w:t>
      </w:r>
      <w:r w:rsidR="0004154B">
        <w:rPr>
          <w:rFonts w:ascii="Arial" w:hAnsi="Arial" w:cs="Arial"/>
          <w:sz w:val="24"/>
          <w:szCs w:val="24"/>
        </w:rPr>
        <w:t>mínimo</w:t>
      </w:r>
      <w:r>
        <w:rPr>
          <w:rFonts w:ascii="Arial" w:hAnsi="Arial" w:cs="Arial"/>
          <w:sz w:val="24"/>
          <w:szCs w:val="24"/>
        </w:rPr>
        <w:t xml:space="preserve">3 (três) vezes, em órgão da imprensa falada e escrita, em </w:t>
      </w:r>
      <w:proofErr w:type="gramStart"/>
      <w:r>
        <w:rPr>
          <w:rFonts w:ascii="Arial" w:hAnsi="Arial" w:cs="Arial"/>
          <w:sz w:val="24"/>
          <w:szCs w:val="24"/>
        </w:rPr>
        <w:t>3</w:t>
      </w:r>
      <w:proofErr w:type="gramEnd"/>
      <w:r>
        <w:rPr>
          <w:rFonts w:ascii="Arial" w:hAnsi="Arial" w:cs="Arial"/>
          <w:sz w:val="24"/>
          <w:szCs w:val="24"/>
        </w:rPr>
        <w:t xml:space="preserve"> (três) dias alternados.</w:t>
      </w:r>
    </w:p>
    <w:p w:rsidR="00AC00E8" w:rsidRDefault="00AC00E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AC00E8" w:rsidRDefault="00AC00E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04154B">
        <w:rPr>
          <w:rFonts w:ascii="Arial" w:hAnsi="Arial" w:cs="Arial"/>
          <w:b/>
          <w:sz w:val="24"/>
          <w:szCs w:val="24"/>
        </w:rPr>
        <w:t>Art. 23°.</w:t>
      </w:r>
      <w:r w:rsidR="0004154B">
        <w:rPr>
          <w:rFonts w:ascii="Arial" w:hAnsi="Arial" w:cs="Arial"/>
          <w:sz w:val="24"/>
          <w:szCs w:val="24"/>
        </w:rPr>
        <w:t xml:space="preserve"> O quoru</w:t>
      </w:r>
      <w:r>
        <w:rPr>
          <w:rFonts w:ascii="Arial" w:hAnsi="Arial" w:cs="Arial"/>
          <w:sz w:val="24"/>
          <w:szCs w:val="24"/>
        </w:rPr>
        <w:t xml:space="preserve">m mínimo para </w:t>
      </w:r>
      <w:r w:rsidR="0004154B">
        <w:rPr>
          <w:rFonts w:ascii="Arial" w:hAnsi="Arial" w:cs="Arial"/>
          <w:sz w:val="24"/>
          <w:szCs w:val="24"/>
        </w:rPr>
        <w:t xml:space="preserve">instalação da </w:t>
      </w:r>
      <w:r w:rsidR="00242411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Geral, que será verificado através das </w:t>
      </w:r>
      <w:r w:rsidR="0004154B">
        <w:rPr>
          <w:rFonts w:ascii="Arial" w:hAnsi="Arial" w:cs="Arial"/>
          <w:sz w:val="24"/>
          <w:szCs w:val="24"/>
        </w:rPr>
        <w:t>assinaturasconstantes</w:t>
      </w:r>
      <w:r>
        <w:rPr>
          <w:rFonts w:ascii="Arial" w:hAnsi="Arial" w:cs="Arial"/>
          <w:sz w:val="24"/>
          <w:szCs w:val="24"/>
        </w:rPr>
        <w:t xml:space="preserve"> do livro de </w:t>
      </w:r>
      <w:r w:rsidR="0004154B">
        <w:rPr>
          <w:rFonts w:ascii="Arial" w:hAnsi="Arial" w:cs="Arial"/>
          <w:sz w:val="24"/>
          <w:szCs w:val="24"/>
        </w:rPr>
        <w:t>presenças</w:t>
      </w:r>
      <w:r>
        <w:rPr>
          <w:rFonts w:ascii="Arial" w:hAnsi="Arial" w:cs="Arial"/>
          <w:sz w:val="24"/>
          <w:szCs w:val="24"/>
        </w:rPr>
        <w:t>, é o seguinte:</w:t>
      </w:r>
    </w:p>
    <w:p w:rsidR="00AC00E8" w:rsidRDefault="00AC00E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2/3 </w:t>
      </w:r>
      <w:r w:rsidR="0004154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dois terços) do número dos a</w:t>
      </w:r>
      <w:r w:rsidR="0004154B">
        <w:rPr>
          <w:rFonts w:ascii="Arial" w:hAnsi="Arial" w:cs="Arial"/>
          <w:sz w:val="24"/>
          <w:szCs w:val="24"/>
        </w:rPr>
        <w:t>ssociados em condições de votar, em primeira convocação;</w:t>
      </w:r>
    </w:p>
    <w:p w:rsidR="00AC00E8" w:rsidRDefault="00AC00E8" w:rsidP="00481BF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04154B">
        <w:rPr>
          <w:rFonts w:ascii="Arial" w:hAnsi="Arial" w:cs="Arial"/>
          <w:sz w:val="24"/>
          <w:szCs w:val="24"/>
        </w:rPr>
        <w:t>½ (um meio) mais um do número dos associados em condições de votar, em segunda convocação;</w:t>
      </w:r>
    </w:p>
    <w:p w:rsidR="0004154B" w:rsidRDefault="0004154B" w:rsidP="0004154B">
      <w:pPr>
        <w:pStyle w:val="SemEspaamento"/>
        <w:ind w:left="-284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 w:val="24"/>
          <w:szCs w:val="24"/>
        </w:rPr>
        <w:t xml:space="preserve">c) 5% do </w:t>
      </w:r>
      <w:proofErr w:type="spellStart"/>
      <w:r>
        <w:rPr>
          <w:rFonts w:ascii="Arial" w:hAnsi="Arial" w:cs="Arial"/>
          <w:sz w:val="24"/>
          <w:szCs w:val="24"/>
        </w:rPr>
        <w:t>n.°.</w:t>
      </w:r>
      <w:proofErr w:type="spellEnd"/>
      <w:r>
        <w:rPr>
          <w:rFonts w:ascii="Arial" w:hAnsi="Arial" w:cs="Arial"/>
          <w:sz w:val="24"/>
          <w:szCs w:val="24"/>
        </w:rPr>
        <w:t xml:space="preserve"> De associados em condições de votar, na 3</w:t>
      </w:r>
      <w:r>
        <w:rPr>
          <w:rFonts w:ascii="Arial" w:hAnsi="Arial" w:cs="Arial"/>
          <w:szCs w:val="24"/>
        </w:rPr>
        <w:t>ª e última convocação.</w:t>
      </w:r>
    </w:p>
    <w:p w:rsidR="0004154B" w:rsidRDefault="0004154B" w:rsidP="0004154B">
      <w:pPr>
        <w:pStyle w:val="SemEspaamento"/>
        <w:ind w:left="-284"/>
        <w:jc w:val="both"/>
        <w:rPr>
          <w:rFonts w:ascii="Arial" w:hAnsi="Arial" w:cs="Arial"/>
          <w:szCs w:val="24"/>
        </w:rPr>
      </w:pPr>
    </w:p>
    <w:p w:rsidR="0004154B" w:rsidRPr="000C6388" w:rsidRDefault="0004154B" w:rsidP="0004154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0C6388">
        <w:rPr>
          <w:rFonts w:ascii="Arial" w:hAnsi="Arial" w:cs="Arial"/>
          <w:b/>
          <w:sz w:val="24"/>
          <w:szCs w:val="24"/>
        </w:rPr>
        <w:t>Parágrafo 1°.</w:t>
      </w:r>
      <w:r w:rsidRPr="000C6388">
        <w:rPr>
          <w:rFonts w:ascii="Arial" w:hAnsi="Arial" w:cs="Arial"/>
          <w:sz w:val="24"/>
          <w:szCs w:val="24"/>
        </w:rPr>
        <w:t xml:space="preserve"> Na hipótese de não realização da </w:t>
      </w:r>
      <w:r w:rsidR="00242411" w:rsidRPr="000C6388">
        <w:rPr>
          <w:rFonts w:ascii="Arial" w:hAnsi="Arial" w:cs="Arial"/>
          <w:sz w:val="24"/>
          <w:szCs w:val="24"/>
        </w:rPr>
        <w:t>Assembleia</w:t>
      </w:r>
      <w:r w:rsidRPr="000C6388">
        <w:rPr>
          <w:rFonts w:ascii="Arial" w:hAnsi="Arial" w:cs="Arial"/>
          <w:sz w:val="24"/>
          <w:szCs w:val="24"/>
        </w:rPr>
        <w:t xml:space="preserve"> por falta de quorum, far-se-á nova convocação para cada 10 (dez) dias e assim sucessivamente, até sua realização.</w:t>
      </w:r>
    </w:p>
    <w:p w:rsidR="0004154B" w:rsidRPr="000C6388" w:rsidRDefault="0004154B" w:rsidP="0004154B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0C6388" w:rsidRDefault="0004154B" w:rsidP="000C638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0C6388">
        <w:rPr>
          <w:rFonts w:ascii="Arial" w:hAnsi="Arial" w:cs="Arial"/>
          <w:b/>
          <w:sz w:val="24"/>
          <w:szCs w:val="24"/>
        </w:rPr>
        <w:t xml:space="preserve">Parágrafo 2°. </w:t>
      </w:r>
      <w:r w:rsidRPr="000C6388">
        <w:rPr>
          <w:rFonts w:ascii="Arial" w:hAnsi="Arial" w:cs="Arial"/>
          <w:sz w:val="24"/>
          <w:szCs w:val="24"/>
        </w:rPr>
        <w:t>Cabe à diretoria providenciar ampla divulgação tanto pela 1ª convo</w:t>
      </w:r>
      <w:r w:rsidR="000C6388">
        <w:rPr>
          <w:rFonts w:ascii="Arial" w:hAnsi="Arial" w:cs="Arial"/>
          <w:sz w:val="24"/>
          <w:szCs w:val="24"/>
        </w:rPr>
        <w:t>cação ou quantas necessárias for</w:t>
      </w:r>
      <w:r w:rsidRPr="000C6388">
        <w:rPr>
          <w:rFonts w:ascii="Arial" w:hAnsi="Arial" w:cs="Arial"/>
          <w:sz w:val="24"/>
          <w:szCs w:val="24"/>
        </w:rPr>
        <w:t xml:space="preserve"> para </w:t>
      </w:r>
      <w:r w:rsidR="000C6388">
        <w:rPr>
          <w:rFonts w:ascii="Arial" w:hAnsi="Arial" w:cs="Arial"/>
          <w:sz w:val="24"/>
          <w:szCs w:val="24"/>
        </w:rPr>
        <w:t>a sua realização.</w:t>
      </w:r>
      <w:r w:rsidR="00AC00E8" w:rsidRPr="000C6388">
        <w:rPr>
          <w:rFonts w:ascii="Arial" w:hAnsi="Arial" w:cs="Arial"/>
          <w:sz w:val="24"/>
          <w:szCs w:val="24"/>
        </w:rPr>
        <w:br w:type="column"/>
      </w: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0C6388">
        <w:rPr>
          <w:rFonts w:ascii="Arial" w:hAnsi="Arial" w:cs="Arial"/>
          <w:b/>
          <w:sz w:val="24"/>
          <w:szCs w:val="24"/>
        </w:rPr>
        <w:t>Art. 24°.</w:t>
      </w:r>
      <w:r>
        <w:rPr>
          <w:rFonts w:ascii="Arial" w:hAnsi="Arial" w:cs="Arial"/>
          <w:sz w:val="24"/>
          <w:szCs w:val="24"/>
        </w:rPr>
        <w:t xml:space="preserve">Os trabalhos das </w:t>
      </w:r>
      <w:r w:rsidR="00242411">
        <w:rPr>
          <w:rFonts w:ascii="Arial" w:hAnsi="Arial" w:cs="Arial"/>
          <w:sz w:val="24"/>
          <w:szCs w:val="24"/>
        </w:rPr>
        <w:t>Assembleias</w:t>
      </w:r>
      <w:r>
        <w:rPr>
          <w:rFonts w:ascii="Arial" w:hAnsi="Arial" w:cs="Arial"/>
          <w:sz w:val="24"/>
          <w:szCs w:val="24"/>
        </w:rPr>
        <w:t xml:space="preserve"> Gerais serão di</w:t>
      </w:r>
      <w:r w:rsidR="00354447">
        <w:rPr>
          <w:rFonts w:ascii="Arial" w:hAnsi="Arial" w:cs="Arial"/>
          <w:sz w:val="24"/>
          <w:szCs w:val="24"/>
        </w:rPr>
        <w:t>rigidos pelo Presidente ou seu s</w:t>
      </w:r>
      <w:r>
        <w:rPr>
          <w:rFonts w:ascii="Arial" w:hAnsi="Arial" w:cs="Arial"/>
          <w:sz w:val="24"/>
          <w:szCs w:val="24"/>
        </w:rPr>
        <w:t>u</w:t>
      </w:r>
      <w:r w:rsidR="00354447">
        <w:rPr>
          <w:rFonts w:ascii="Arial" w:hAnsi="Arial" w:cs="Arial"/>
          <w:sz w:val="24"/>
          <w:szCs w:val="24"/>
        </w:rPr>
        <w:t>bstituto legal, auxiliado pelo P</w:t>
      </w:r>
      <w:r>
        <w:rPr>
          <w:rFonts w:ascii="Arial" w:hAnsi="Arial" w:cs="Arial"/>
          <w:sz w:val="24"/>
          <w:szCs w:val="24"/>
        </w:rPr>
        <w:t xml:space="preserve">rimeiro Secretário ou respectivo </w:t>
      </w:r>
      <w:r w:rsidR="00354447">
        <w:rPr>
          <w:rFonts w:ascii="Arial" w:hAnsi="Arial" w:cs="Arial"/>
          <w:sz w:val="24"/>
          <w:szCs w:val="24"/>
        </w:rPr>
        <w:t>substituto</w:t>
      </w:r>
      <w:r>
        <w:rPr>
          <w:rFonts w:ascii="Arial" w:hAnsi="Arial" w:cs="Arial"/>
          <w:sz w:val="24"/>
          <w:szCs w:val="24"/>
        </w:rPr>
        <w:t xml:space="preserve"> legal.</w:t>
      </w: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25°. </w:t>
      </w:r>
      <w:r>
        <w:rPr>
          <w:rFonts w:ascii="Arial" w:hAnsi="Arial" w:cs="Arial"/>
          <w:sz w:val="24"/>
          <w:szCs w:val="24"/>
        </w:rPr>
        <w:t>As deliberações serão tomadas por maior</w:t>
      </w:r>
      <w:r w:rsidR="00466F86">
        <w:rPr>
          <w:rFonts w:ascii="Arial" w:hAnsi="Arial" w:cs="Arial"/>
          <w:sz w:val="24"/>
          <w:szCs w:val="24"/>
        </w:rPr>
        <w:t>ia</w:t>
      </w:r>
      <w:r>
        <w:rPr>
          <w:rFonts w:ascii="Arial" w:hAnsi="Arial" w:cs="Arial"/>
          <w:sz w:val="24"/>
          <w:szCs w:val="24"/>
        </w:rPr>
        <w:t xml:space="preserve"> simples de votos. Nos </w:t>
      </w:r>
      <w:r w:rsidR="00466F86">
        <w:rPr>
          <w:rFonts w:ascii="Arial" w:hAnsi="Arial" w:cs="Arial"/>
          <w:sz w:val="24"/>
          <w:szCs w:val="24"/>
        </w:rPr>
        <w:t>casos</w:t>
      </w:r>
      <w:r>
        <w:rPr>
          <w:rFonts w:ascii="Arial" w:hAnsi="Arial" w:cs="Arial"/>
          <w:sz w:val="24"/>
          <w:szCs w:val="24"/>
        </w:rPr>
        <w:t xml:space="preserve"> em que este Estatuto exija quorum especial para a validade da deliberação entende-se rejeitada a proposta se o quorum não for alcançado.</w:t>
      </w: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26°. </w:t>
      </w:r>
      <w:r>
        <w:rPr>
          <w:rFonts w:ascii="Arial" w:hAnsi="Arial" w:cs="Arial"/>
          <w:sz w:val="24"/>
          <w:szCs w:val="24"/>
        </w:rPr>
        <w:t xml:space="preserve">A Ata da </w:t>
      </w:r>
      <w:r w:rsidR="00242411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será assinada pelo Presidente e Secretário, juntamente com três sócios habilitados e designados pelo </w:t>
      </w:r>
      <w:r w:rsidR="00466F86">
        <w:rPr>
          <w:rFonts w:ascii="Arial" w:hAnsi="Arial" w:cs="Arial"/>
          <w:sz w:val="24"/>
          <w:szCs w:val="24"/>
        </w:rPr>
        <w:t>plenário</w:t>
      </w:r>
      <w:r>
        <w:rPr>
          <w:rFonts w:ascii="Arial" w:hAnsi="Arial" w:cs="Arial"/>
          <w:sz w:val="24"/>
          <w:szCs w:val="24"/>
        </w:rPr>
        <w:t>.</w:t>
      </w: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27°. </w:t>
      </w:r>
      <w:r>
        <w:rPr>
          <w:rFonts w:ascii="Arial" w:hAnsi="Arial" w:cs="Arial"/>
          <w:sz w:val="24"/>
          <w:szCs w:val="24"/>
        </w:rPr>
        <w:t>Cada empresa associada terá direito a 01 (um) voto, de forma pessoal, não sendo permitido o voto por procuração, em qualquer hipótese.</w:t>
      </w: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As pessoas jurídicas serão representadas por seus titulares, sócios ou diretores devidamente cadastrados na AMEFOZ.</w:t>
      </w:r>
    </w:p>
    <w:p w:rsidR="000C6388" w:rsidRDefault="000C6388" w:rsidP="000C6388">
      <w:pPr>
        <w:pStyle w:val="SemEspaamento"/>
        <w:ind w:left="-284"/>
        <w:jc w:val="both"/>
        <w:rPr>
          <w:rFonts w:ascii="Arial" w:hAnsi="Arial" w:cs="Arial"/>
          <w:b/>
          <w:sz w:val="24"/>
          <w:szCs w:val="24"/>
        </w:rPr>
      </w:pPr>
    </w:p>
    <w:p w:rsidR="00481BF8" w:rsidRDefault="000C6388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28°. </w:t>
      </w:r>
      <w:r>
        <w:rPr>
          <w:rFonts w:ascii="Arial" w:hAnsi="Arial" w:cs="Arial"/>
          <w:sz w:val="24"/>
          <w:szCs w:val="24"/>
        </w:rPr>
        <w:t xml:space="preserve">O sistema de votação nas </w:t>
      </w:r>
      <w:r w:rsidR="00F35FFB">
        <w:rPr>
          <w:rFonts w:ascii="Arial" w:hAnsi="Arial" w:cs="Arial"/>
          <w:sz w:val="24"/>
          <w:szCs w:val="24"/>
        </w:rPr>
        <w:t>Assembleias</w:t>
      </w:r>
      <w:r>
        <w:rPr>
          <w:rFonts w:ascii="Arial" w:hAnsi="Arial" w:cs="Arial"/>
          <w:sz w:val="24"/>
          <w:szCs w:val="24"/>
        </w:rPr>
        <w:t>, exceto nas Elei</w:t>
      </w:r>
      <w:r w:rsidR="00F35FFB">
        <w:rPr>
          <w:rFonts w:ascii="Arial" w:hAnsi="Arial" w:cs="Arial"/>
          <w:sz w:val="24"/>
          <w:szCs w:val="24"/>
        </w:rPr>
        <w:t>torais, poderá ser definido pelo</w:t>
      </w:r>
      <w:r>
        <w:rPr>
          <w:rFonts w:ascii="Arial" w:hAnsi="Arial" w:cs="Arial"/>
          <w:sz w:val="24"/>
          <w:szCs w:val="24"/>
        </w:rPr>
        <w:t xml:space="preserve"> plenário, de duas maneiras;</w:t>
      </w:r>
    </w:p>
    <w:p w:rsidR="00A82C13" w:rsidRDefault="00F35FFB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a)voto</w:t>
      </w:r>
      <w:r w:rsidR="00A82C13">
        <w:rPr>
          <w:rFonts w:ascii="Arial" w:hAnsi="Arial" w:cs="Arial"/>
          <w:sz w:val="24"/>
          <w:szCs w:val="24"/>
        </w:rPr>
        <w:t xml:space="preserve"> secreto (escrito)</w:t>
      </w:r>
    </w:p>
    <w:p w:rsidR="00A82C13" w:rsidRDefault="00A82C13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b)voto aberto ( verbal ou gestos);</w:t>
      </w:r>
    </w:p>
    <w:p w:rsidR="00A82C13" w:rsidRDefault="00A82C13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A82C13" w:rsidRDefault="00A82C13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CAPITULO X</w:t>
      </w:r>
    </w:p>
    <w:p w:rsidR="00A82C13" w:rsidRDefault="00F35FFB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ASSEMBLE</w:t>
      </w:r>
      <w:r w:rsidR="00A82C13">
        <w:rPr>
          <w:rFonts w:ascii="Arial" w:hAnsi="Arial" w:cs="Arial"/>
          <w:sz w:val="24"/>
          <w:szCs w:val="24"/>
        </w:rPr>
        <w:t>IA GERAL ORDINÁRIA</w:t>
      </w:r>
    </w:p>
    <w:p w:rsidR="00A82C13" w:rsidRDefault="00A82C13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</w:p>
    <w:p w:rsidR="00A82C13" w:rsidRDefault="00A82C13" w:rsidP="00A82C13">
      <w:pPr>
        <w:pStyle w:val="SemEspaamento"/>
        <w:ind w:left="-284"/>
        <w:jc w:val="both"/>
        <w:rPr>
          <w:rFonts w:ascii="Arial" w:hAnsi="Arial" w:cs="Arial"/>
          <w:sz w:val="24"/>
          <w:szCs w:val="24"/>
        </w:rPr>
      </w:pPr>
      <w:r w:rsidRPr="00F35FFB">
        <w:rPr>
          <w:rFonts w:ascii="Arial" w:hAnsi="Arial" w:cs="Arial"/>
          <w:b/>
          <w:sz w:val="24"/>
          <w:szCs w:val="24"/>
        </w:rPr>
        <w:t xml:space="preserve">Art. 29°. </w:t>
      </w:r>
      <w:r>
        <w:rPr>
          <w:rFonts w:ascii="Arial" w:hAnsi="Arial" w:cs="Arial"/>
          <w:sz w:val="24"/>
          <w:szCs w:val="24"/>
        </w:rPr>
        <w:t xml:space="preserve">A </w:t>
      </w:r>
      <w:r w:rsidR="00F35FFB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Geral Ordinária</w:t>
      </w:r>
      <w:r w:rsidR="00F35FFB">
        <w:rPr>
          <w:rFonts w:ascii="Arial" w:hAnsi="Arial" w:cs="Arial"/>
          <w:sz w:val="24"/>
          <w:szCs w:val="24"/>
        </w:rPr>
        <w:t xml:space="preserve"> se realizará</w:t>
      </w:r>
      <w:r>
        <w:rPr>
          <w:rFonts w:ascii="Arial" w:hAnsi="Arial" w:cs="Arial"/>
          <w:sz w:val="24"/>
          <w:szCs w:val="24"/>
        </w:rPr>
        <w:t xml:space="preserve">, obrigatoriamente, uma vez por ano, no prazo máximo de 90 (noventa) dias após o encerramento do exercício social e deliberará sobre os seguintes assuntos: </w:t>
      </w:r>
    </w:p>
    <w:p w:rsidR="00A82C13" w:rsidRDefault="00A82C13" w:rsidP="00A82C13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Prestação de contas de Diretoria, relativa ao exercício findo, composta de:</w:t>
      </w:r>
    </w:p>
    <w:p w:rsidR="00A82C13" w:rsidRDefault="00F35FFB" w:rsidP="00A82C13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Balanço</w:t>
      </w:r>
      <w:r w:rsidR="00A82C13">
        <w:rPr>
          <w:rFonts w:ascii="Arial" w:hAnsi="Arial" w:cs="Arial"/>
          <w:sz w:val="24"/>
          <w:szCs w:val="24"/>
        </w:rPr>
        <w:t xml:space="preserve"> patrimonial;</w:t>
      </w:r>
    </w:p>
    <w:p w:rsidR="00A82C13" w:rsidRDefault="00A82C13" w:rsidP="00A82C13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Contas de resultado;</w:t>
      </w:r>
    </w:p>
    <w:p w:rsidR="00A82C13" w:rsidRDefault="00A82C13" w:rsidP="00A82C13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Relatório descritivo das principais atividades realizadas;</w:t>
      </w:r>
    </w:p>
    <w:p w:rsidR="00A82C13" w:rsidRDefault="00A82C13" w:rsidP="00A82C13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Parecer do Conselho Fiscal;</w:t>
      </w:r>
    </w:p>
    <w:p w:rsidR="00A82C13" w:rsidRDefault="00A82C13" w:rsidP="00354447">
      <w:pPr>
        <w:pStyle w:val="SemEspaamento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 de atividade</w:t>
      </w:r>
      <w:r w:rsidR="00F35FF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para o exercício corrente;</w:t>
      </w:r>
    </w:p>
    <w:p w:rsidR="00354447" w:rsidRDefault="00354447" w:rsidP="00354447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posse aos Diretorese Conselheiros Fiscais eleitos;</w:t>
      </w:r>
    </w:p>
    <w:p w:rsidR="00354447" w:rsidRDefault="00354447" w:rsidP="00354447">
      <w:pPr>
        <w:pStyle w:val="SemEspaamento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Deliberar sobre outros </w:t>
      </w:r>
      <w:r w:rsidR="00F35FFB">
        <w:rPr>
          <w:rFonts w:ascii="Arial" w:hAnsi="Arial" w:cs="Arial"/>
          <w:sz w:val="24"/>
          <w:szCs w:val="24"/>
        </w:rPr>
        <w:t>assuntos</w:t>
      </w:r>
      <w:r>
        <w:rPr>
          <w:rFonts w:ascii="Arial" w:hAnsi="Arial" w:cs="Arial"/>
          <w:sz w:val="24"/>
          <w:szCs w:val="24"/>
        </w:rPr>
        <w:t xml:space="preserve"> não </w:t>
      </w:r>
      <w:r w:rsidR="00F35FFB">
        <w:rPr>
          <w:rFonts w:ascii="Arial" w:hAnsi="Arial" w:cs="Arial"/>
          <w:sz w:val="24"/>
          <w:szCs w:val="24"/>
        </w:rPr>
        <w:t>previstos</w:t>
      </w:r>
      <w:r>
        <w:rPr>
          <w:rFonts w:ascii="Arial" w:hAnsi="Arial" w:cs="Arial"/>
          <w:sz w:val="24"/>
          <w:szCs w:val="24"/>
        </w:rPr>
        <w:t xml:space="preserve"> neste Estatuto.</w:t>
      </w: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CAPÍTULO Xl</w:t>
      </w: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DA ASSEMBLÉIA GERAL EXTRAORDINÁRIA</w:t>
      </w: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 w:rsidRPr="00F35FFB">
        <w:rPr>
          <w:rFonts w:ascii="Arial" w:hAnsi="Arial" w:cs="Arial"/>
          <w:b/>
          <w:sz w:val="24"/>
          <w:szCs w:val="24"/>
        </w:rPr>
        <w:t>Art.30°.</w:t>
      </w:r>
      <w:r>
        <w:rPr>
          <w:rFonts w:ascii="Arial" w:hAnsi="Arial" w:cs="Arial"/>
          <w:sz w:val="24"/>
          <w:szCs w:val="24"/>
        </w:rPr>
        <w:t xml:space="preserve"> A </w:t>
      </w:r>
      <w:r w:rsidR="00F35FFB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Geral Extraordinária realizar-se-á sempre que necessária e poderá deliberar sobre quaisquer assuntos de interesse da AMEFOZ, desde que mencionado no Edital de convocação.</w:t>
      </w: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</w:p>
    <w:p w:rsidR="00354447" w:rsidRDefault="00354447" w:rsidP="00354447">
      <w:pPr>
        <w:pStyle w:val="SemEspaamento"/>
        <w:ind w:left="360"/>
        <w:jc w:val="both"/>
        <w:rPr>
          <w:rFonts w:ascii="Arial" w:hAnsi="Arial" w:cs="Arial"/>
          <w:sz w:val="24"/>
          <w:szCs w:val="24"/>
        </w:rPr>
      </w:pPr>
      <w:r w:rsidRPr="00F35FFB">
        <w:rPr>
          <w:rFonts w:ascii="Arial" w:hAnsi="Arial" w:cs="Arial"/>
          <w:b/>
          <w:sz w:val="24"/>
          <w:szCs w:val="24"/>
        </w:rPr>
        <w:t>Art. 31°.</w:t>
      </w:r>
      <w:r>
        <w:rPr>
          <w:rFonts w:ascii="Arial" w:hAnsi="Arial" w:cs="Arial"/>
          <w:sz w:val="24"/>
          <w:szCs w:val="24"/>
        </w:rPr>
        <w:t xml:space="preserve"> É de competência </w:t>
      </w:r>
      <w:r w:rsidR="00F35FFB">
        <w:rPr>
          <w:rFonts w:ascii="Arial" w:hAnsi="Arial" w:cs="Arial"/>
          <w:sz w:val="24"/>
          <w:szCs w:val="24"/>
        </w:rPr>
        <w:t>exclusiva</w:t>
      </w:r>
      <w:r>
        <w:rPr>
          <w:rFonts w:ascii="Arial" w:hAnsi="Arial" w:cs="Arial"/>
          <w:sz w:val="24"/>
          <w:szCs w:val="24"/>
        </w:rPr>
        <w:t xml:space="preserve"> da </w:t>
      </w:r>
      <w:r w:rsidR="00F35FFB">
        <w:rPr>
          <w:rFonts w:ascii="Arial" w:hAnsi="Arial" w:cs="Arial"/>
          <w:sz w:val="24"/>
          <w:szCs w:val="24"/>
        </w:rPr>
        <w:t>Assembleia</w:t>
      </w:r>
      <w:r>
        <w:rPr>
          <w:rFonts w:ascii="Arial" w:hAnsi="Arial" w:cs="Arial"/>
          <w:sz w:val="24"/>
          <w:szCs w:val="24"/>
        </w:rPr>
        <w:t xml:space="preserve"> Geral Extraordinária, deliberar os seguintes assuntos:</w:t>
      </w:r>
    </w:p>
    <w:p w:rsidR="00354447" w:rsidRDefault="00354447" w:rsidP="0035444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Reforma do Estatuto;</w:t>
      </w:r>
    </w:p>
    <w:p w:rsidR="00354447" w:rsidRDefault="00354447" w:rsidP="0035444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Mudança ou alteração dos objetivos da AMEFOZ;</w:t>
      </w:r>
    </w:p>
    <w:p w:rsidR="00F35FFB" w:rsidRDefault="00F35FFB" w:rsidP="0035444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Resolver casos omissos deste Estatuto</w:t>
      </w:r>
    </w:p>
    <w:p w:rsidR="00F35FFB" w:rsidRDefault="00F35FFB" w:rsidP="0035444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a aquisição, alienação ou oneração dos bens imóveis;</w:t>
      </w:r>
    </w:p>
    <w:p w:rsidR="00F35FFB" w:rsidRDefault="00F35FFB" w:rsidP="00354447">
      <w:pPr>
        <w:pStyle w:val="SemEspaamento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Apreciar impugnações ou contestações das Assembleias Eleitorais</w:t>
      </w: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C010E">
        <w:rPr>
          <w:rFonts w:ascii="Arial" w:hAnsi="Arial" w:cs="Arial"/>
          <w:b/>
          <w:sz w:val="24"/>
          <w:szCs w:val="24"/>
        </w:rPr>
        <w:t>Art. 32°.</w:t>
      </w:r>
      <w:r>
        <w:rPr>
          <w:rFonts w:ascii="Arial" w:hAnsi="Arial" w:cs="Arial"/>
          <w:sz w:val="24"/>
          <w:szCs w:val="24"/>
        </w:rPr>
        <w:t xml:space="preserve"> Para validade das deliberações nos assuntos das alíneas “a” e “B”, do art. 31, é </w:t>
      </w:r>
      <w:r w:rsidR="008C010E">
        <w:rPr>
          <w:rFonts w:ascii="Arial" w:hAnsi="Arial" w:cs="Arial"/>
          <w:sz w:val="24"/>
          <w:szCs w:val="24"/>
        </w:rPr>
        <w:t>necessária</w:t>
      </w:r>
      <w:r>
        <w:rPr>
          <w:rFonts w:ascii="Arial" w:hAnsi="Arial" w:cs="Arial"/>
          <w:sz w:val="24"/>
          <w:szCs w:val="24"/>
        </w:rPr>
        <w:t xml:space="preserve"> a presença de 2/3 (dois terço) dos sócios </w:t>
      </w:r>
      <w:proofErr w:type="spellStart"/>
      <w:r w:rsidR="008C010E">
        <w:rPr>
          <w:rFonts w:ascii="Arial" w:hAnsi="Arial" w:cs="Arial"/>
          <w:sz w:val="24"/>
          <w:szCs w:val="24"/>
        </w:rPr>
        <w:t>regularmentes</w:t>
      </w:r>
      <w:proofErr w:type="spellEnd"/>
      <w:r>
        <w:rPr>
          <w:rFonts w:ascii="Arial" w:hAnsi="Arial" w:cs="Arial"/>
          <w:sz w:val="24"/>
          <w:szCs w:val="24"/>
        </w:rPr>
        <w:t xml:space="preserve"> inscritos e quites. Não havendo numero, em seguida convocação, com metade mais um </w:t>
      </w:r>
      <w:r w:rsidR="008C010E">
        <w:rPr>
          <w:rFonts w:ascii="Arial" w:hAnsi="Arial" w:cs="Arial"/>
          <w:sz w:val="24"/>
          <w:szCs w:val="24"/>
        </w:rPr>
        <w:t>e,</w:t>
      </w:r>
      <w:r>
        <w:rPr>
          <w:rFonts w:ascii="Arial" w:hAnsi="Arial" w:cs="Arial"/>
          <w:sz w:val="24"/>
          <w:szCs w:val="24"/>
        </w:rPr>
        <w:t xml:space="preserve"> em terceira convocação com a presença de no mínimo 1/10 </w:t>
      </w:r>
      <w:r w:rsidR="008C010E">
        <w:rPr>
          <w:rFonts w:ascii="Arial" w:hAnsi="Arial" w:cs="Arial"/>
          <w:sz w:val="24"/>
          <w:szCs w:val="24"/>
        </w:rPr>
        <w:t>(um décimo</w:t>
      </w:r>
      <w:r>
        <w:rPr>
          <w:rFonts w:ascii="Arial" w:hAnsi="Arial" w:cs="Arial"/>
          <w:sz w:val="24"/>
          <w:szCs w:val="24"/>
        </w:rPr>
        <w:t>) dos sócios.</w:t>
      </w: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CAPÍTULO </w:t>
      </w:r>
      <w:proofErr w:type="spellStart"/>
      <w:r>
        <w:rPr>
          <w:rFonts w:ascii="Arial" w:hAnsi="Arial" w:cs="Arial"/>
          <w:sz w:val="24"/>
          <w:szCs w:val="24"/>
        </w:rPr>
        <w:t>Xll</w:t>
      </w:r>
      <w:proofErr w:type="spellEnd"/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ASSEMBLEIA ELEITORAS</w:t>
      </w: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C010E">
        <w:rPr>
          <w:rFonts w:ascii="Arial" w:hAnsi="Arial" w:cs="Arial"/>
          <w:b/>
          <w:sz w:val="24"/>
          <w:szCs w:val="24"/>
        </w:rPr>
        <w:t>Art. 33°.</w:t>
      </w:r>
      <w:r>
        <w:rPr>
          <w:rFonts w:ascii="Arial" w:hAnsi="Arial" w:cs="Arial"/>
          <w:sz w:val="24"/>
          <w:szCs w:val="24"/>
        </w:rPr>
        <w:t xml:space="preserve"> Compete ao presidente da AMEFOZ ou seu substituto legal,</w:t>
      </w:r>
      <w:r w:rsidR="008C010E">
        <w:rPr>
          <w:rFonts w:ascii="Arial" w:hAnsi="Arial" w:cs="Arial"/>
          <w:sz w:val="24"/>
          <w:szCs w:val="24"/>
        </w:rPr>
        <w:t xml:space="preserve"> convocar a Assembleia Eleitoral</w:t>
      </w:r>
      <w:r>
        <w:rPr>
          <w:rFonts w:ascii="Arial" w:hAnsi="Arial" w:cs="Arial"/>
          <w:sz w:val="24"/>
          <w:szCs w:val="24"/>
        </w:rPr>
        <w:t>, 30 (trinta) dias antes da eleição, nomeando comissão eleitoral, atentando-se para a manutenção da ordem, imparcialidade e rapidez nos processos de votação.</w:t>
      </w: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35FFB" w:rsidRDefault="00F35FFB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C010E">
        <w:rPr>
          <w:rFonts w:ascii="Arial" w:hAnsi="Arial" w:cs="Arial"/>
          <w:b/>
          <w:sz w:val="24"/>
          <w:szCs w:val="24"/>
        </w:rPr>
        <w:t>Parágrafo 1°.</w:t>
      </w:r>
      <w:r>
        <w:rPr>
          <w:rFonts w:ascii="Arial" w:hAnsi="Arial" w:cs="Arial"/>
          <w:sz w:val="24"/>
          <w:szCs w:val="24"/>
        </w:rPr>
        <w:t xml:space="preserve"> Se até o dia 1° de março do ano ele</w:t>
      </w:r>
      <w:r w:rsidR="007061CA">
        <w:rPr>
          <w:rFonts w:ascii="Arial" w:hAnsi="Arial" w:cs="Arial"/>
          <w:sz w:val="24"/>
          <w:szCs w:val="24"/>
        </w:rPr>
        <w:t>itoral, o poder competente não publicar o Edital de eleição, qualquer sócio poderá fazê-lo, observando os mesmos requisitos;</w:t>
      </w:r>
    </w:p>
    <w:p w:rsidR="007061CA" w:rsidRDefault="007061C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061CA" w:rsidRDefault="007061C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C010E">
        <w:rPr>
          <w:rFonts w:ascii="Arial" w:hAnsi="Arial" w:cs="Arial"/>
          <w:b/>
          <w:sz w:val="24"/>
          <w:szCs w:val="24"/>
        </w:rPr>
        <w:t>Parágrafo 2°.</w:t>
      </w:r>
      <w:r>
        <w:rPr>
          <w:rFonts w:ascii="Arial" w:hAnsi="Arial" w:cs="Arial"/>
          <w:sz w:val="24"/>
          <w:szCs w:val="24"/>
        </w:rPr>
        <w:t xml:space="preserve"> O edital deverá ser elaborado observando-se o disposto no art.22 e suas alíneas e ser exposto, em lugar bem visível, na sede da Entidade, trinta dias antes da eleição e publicado, ao menos uma vez num jornal de circulação diária de Foz do Iguaçu;</w:t>
      </w:r>
    </w:p>
    <w:p w:rsidR="007061CA" w:rsidRDefault="007061C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061CA" w:rsidRDefault="007061C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24946">
        <w:rPr>
          <w:rFonts w:ascii="Arial" w:hAnsi="Arial" w:cs="Arial"/>
          <w:b/>
          <w:sz w:val="24"/>
          <w:szCs w:val="24"/>
        </w:rPr>
        <w:t>Parágrafo 3°.</w:t>
      </w:r>
      <w:r>
        <w:rPr>
          <w:rFonts w:ascii="Arial" w:hAnsi="Arial" w:cs="Arial"/>
          <w:sz w:val="24"/>
          <w:szCs w:val="24"/>
        </w:rPr>
        <w:t xml:space="preserve"> A eleição para a reno</w:t>
      </w:r>
      <w:r w:rsidR="00724946">
        <w:rPr>
          <w:rFonts w:ascii="Arial" w:hAnsi="Arial" w:cs="Arial"/>
          <w:sz w:val="24"/>
          <w:szCs w:val="24"/>
        </w:rPr>
        <w:t>vação dos Órgãos Diretivos, real</w:t>
      </w:r>
      <w:r>
        <w:rPr>
          <w:rFonts w:ascii="Arial" w:hAnsi="Arial" w:cs="Arial"/>
          <w:sz w:val="24"/>
          <w:szCs w:val="24"/>
        </w:rPr>
        <w:t xml:space="preserve">izar-se-á a cada </w:t>
      </w:r>
      <w:proofErr w:type="gramStart"/>
      <w:r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(dois) anos, de acordo com o caput deste artigo;</w:t>
      </w:r>
    </w:p>
    <w:p w:rsidR="007061CA" w:rsidRDefault="007061C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061CA" w:rsidRDefault="007061C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24946">
        <w:rPr>
          <w:rFonts w:ascii="Arial" w:hAnsi="Arial" w:cs="Arial"/>
          <w:b/>
          <w:sz w:val="24"/>
          <w:szCs w:val="24"/>
        </w:rPr>
        <w:t>Parágrafo 4°.</w:t>
      </w:r>
      <w:r>
        <w:rPr>
          <w:rFonts w:ascii="Arial" w:hAnsi="Arial" w:cs="Arial"/>
          <w:sz w:val="24"/>
          <w:szCs w:val="24"/>
        </w:rPr>
        <w:t xml:space="preserve"> O registro das chapas concorrentes ao novo pleito, far-se-á na sede da Entidade, mediante recibo assinado pelo gerente e pela </w:t>
      </w:r>
      <w:r w:rsidR="00724946">
        <w:rPr>
          <w:rFonts w:ascii="Arial" w:hAnsi="Arial" w:cs="Arial"/>
          <w:sz w:val="24"/>
          <w:szCs w:val="24"/>
        </w:rPr>
        <w:t>secretária da diretoria, até 10 (dez)</w:t>
      </w:r>
      <w:r>
        <w:rPr>
          <w:rFonts w:ascii="Arial" w:hAnsi="Arial" w:cs="Arial"/>
          <w:sz w:val="24"/>
          <w:szCs w:val="24"/>
        </w:rPr>
        <w:t xml:space="preserve"> dias antes da eleição, caso antes não sejam encontrados, ou recusarem-se a receber, a chapa poderá ser </w:t>
      </w:r>
      <w:r w:rsidR="00724946">
        <w:rPr>
          <w:rFonts w:ascii="Arial" w:hAnsi="Arial" w:cs="Arial"/>
          <w:sz w:val="24"/>
          <w:szCs w:val="24"/>
        </w:rPr>
        <w:t>publicadanumjornal</w:t>
      </w:r>
      <w:r>
        <w:rPr>
          <w:rFonts w:ascii="Arial" w:hAnsi="Arial" w:cs="Arial"/>
          <w:sz w:val="24"/>
          <w:szCs w:val="24"/>
        </w:rPr>
        <w:t xml:space="preserve"> de circulação diária de Foz do Iguaçu, até nove dias antes da eleição, </w:t>
      </w:r>
      <w:proofErr w:type="gramStart"/>
      <w:r>
        <w:rPr>
          <w:rFonts w:ascii="Arial" w:hAnsi="Arial" w:cs="Arial"/>
          <w:sz w:val="24"/>
          <w:szCs w:val="24"/>
        </w:rPr>
        <w:t>obedecendo os</w:t>
      </w:r>
      <w:proofErr w:type="gramEnd"/>
      <w:r>
        <w:rPr>
          <w:rFonts w:ascii="Arial" w:hAnsi="Arial" w:cs="Arial"/>
          <w:sz w:val="24"/>
          <w:szCs w:val="24"/>
        </w:rPr>
        <w:t xml:space="preserve"> seguintes requisitos:</w:t>
      </w:r>
    </w:p>
    <w:p w:rsidR="007061CA" w:rsidRDefault="007061CA" w:rsidP="007061CA">
      <w:pPr>
        <w:pStyle w:val="SemEspaamento"/>
        <w:numPr>
          <w:ilvl w:val="0"/>
          <w:numId w:val="1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Indicação dos candidatos á Diretoria e ao conse</w:t>
      </w:r>
      <w:r w:rsidR="00724946">
        <w:rPr>
          <w:rFonts w:ascii="Arial" w:hAnsi="Arial" w:cs="Arial"/>
          <w:sz w:val="24"/>
          <w:szCs w:val="24"/>
        </w:rPr>
        <w:t>lho Fiscal, dos</w:t>
      </w:r>
      <w:r>
        <w:rPr>
          <w:rFonts w:ascii="Arial" w:hAnsi="Arial" w:cs="Arial"/>
          <w:sz w:val="24"/>
          <w:szCs w:val="24"/>
        </w:rPr>
        <w:t xml:space="preserve"> cargos e respectivas empresas associadas que representam, na forma estatuária;</w:t>
      </w:r>
    </w:p>
    <w:p w:rsidR="007061CA" w:rsidRDefault="007061CA" w:rsidP="007061CA">
      <w:pPr>
        <w:pStyle w:val="SemEspaamento"/>
        <w:numPr>
          <w:ilvl w:val="0"/>
          <w:numId w:val="11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dos candidatos.</w:t>
      </w:r>
    </w:p>
    <w:p w:rsidR="007061CA" w:rsidRDefault="007061CA" w:rsidP="007061CA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</w:p>
    <w:p w:rsidR="007061CA" w:rsidRDefault="007061CA" w:rsidP="007061CA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  <w:r w:rsidRPr="00724946">
        <w:rPr>
          <w:rFonts w:ascii="Arial" w:hAnsi="Arial" w:cs="Arial"/>
          <w:b/>
          <w:sz w:val="24"/>
          <w:szCs w:val="24"/>
        </w:rPr>
        <w:t xml:space="preserve">Parágrafo </w:t>
      </w:r>
      <w:r w:rsidR="00724946" w:rsidRPr="00724946">
        <w:rPr>
          <w:rFonts w:ascii="Arial" w:hAnsi="Arial" w:cs="Arial"/>
          <w:b/>
          <w:sz w:val="24"/>
          <w:szCs w:val="24"/>
        </w:rPr>
        <w:t xml:space="preserve">5°. </w:t>
      </w:r>
      <w:r>
        <w:rPr>
          <w:rFonts w:ascii="Arial" w:hAnsi="Arial" w:cs="Arial"/>
          <w:sz w:val="24"/>
          <w:szCs w:val="24"/>
        </w:rPr>
        <w:t>A secretaria comunicará a quem apresentar a chapa, qualquer irregularidade observada, estabelecendo-lhe o prazo de 72 (setenta e duas)horas para a correção.</w:t>
      </w:r>
    </w:p>
    <w:p w:rsidR="007061CA" w:rsidRDefault="007061CA" w:rsidP="007061CA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</w:p>
    <w:p w:rsidR="008C010E" w:rsidRDefault="008C010E" w:rsidP="007061CA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  <w:r w:rsidRPr="00724946">
        <w:rPr>
          <w:rFonts w:ascii="Arial" w:hAnsi="Arial" w:cs="Arial"/>
          <w:b/>
          <w:sz w:val="24"/>
          <w:szCs w:val="24"/>
        </w:rPr>
        <w:t>Parágrafo 6°.</w:t>
      </w:r>
      <w:r>
        <w:rPr>
          <w:rFonts w:ascii="Arial" w:hAnsi="Arial" w:cs="Arial"/>
          <w:sz w:val="24"/>
          <w:szCs w:val="24"/>
        </w:rPr>
        <w:t xml:space="preserve"> As chapas serão afixadas na sede da AMEFOZ, imediato ao seu registro e divulgadas três vezes, em dias alternados, em </w:t>
      </w:r>
      <w:r w:rsidR="00724946">
        <w:rPr>
          <w:rFonts w:ascii="Arial" w:hAnsi="Arial" w:cs="Arial"/>
          <w:sz w:val="24"/>
          <w:szCs w:val="24"/>
        </w:rPr>
        <w:t>órgão</w:t>
      </w:r>
      <w:r>
        <w:rPr>
          <w:rFonts w:ascii="Arial" w:hAnsi="Arial" w:cs="Arial"/>
          <w:sz w:val="24"/>
          <w:szCs w:val="24"/>
        </w:rPr>
        <w:t xml:space="preserve"> da imprensa escritae da falada;</w:t>
      </w:r>
    </w:p>
    <w:p w:rsidR="008C010E" w:rsidRDefault="008C010E" w:rsidP="007061CA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</w:p>
    <w:p w:rsidR="008C010E" w:rsidRDefault="008C010E" w:rsidP="007061CA">
      <w:pPr>
        <w:pStyle w:val="SemEspaamento"/>
        <w:ind w:left="66"/>
        <w:jc w:val="both"/>
        <w:rPr>
          <w:rFonts w:ascii="Arial" w:hAnsi="Arial" w:cs="Arial"/>
          <w:sz w:val="24"/>
          <w:szCs w:val="24"/>
        </w:rPr>
      </w:pPr>
      <w:r w:rsidRPr="00724946">
        <w:rPr>
          <w:rFonts w:ascii="Arial" w:hAnsi="Arial" w:cs="Arial"/>
          <w:b/>
          <w:sz w:val="24"/>
          <w:szCs w:val="24"/>
        </w:rPr>
        <w:t>Parágrafo 7°.</w:t>
      </w:r>
      <w:r>
        <w:rPr>
          <w:rFonts w:ascii="Arial" w:hAnsi="Arial" w:cs="Arial"/>
          <w:sz w:val="24"/>
          <w:szCs w:val="24"/>
        </w:rPr>
        <w:t xml:space="preserve"> Encerrado o registro, não será admitido alteração nas chapas exceto se for comprovado motivo de força maior.</w:t>
      </w:r>
    </w:p>
    <w:p w:rsidR="007061C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D56A23">
        <w:rPr>
          <w:rFonts w:ascii="Arial" w:hAnsi="Arial" w:cs="Arial"/>
          <w:b/>
          <w:sz w:val="24"/>
          <w:szCs w:val="24"/>
        </w:rPr>
        <w:lastRenderedPageBreak/>
        <w:t>Parágrafo 8°.</w:t>
      </w:r>
      <w:r>
        <w:rPr>
          <w:rFonts w:ascii="Arial" w:hAnsi="Arial" w:cs="Arial"/>
          <w:sz w:val="24"/>
          <w:szCs w:val="24"/>
        </w:rPr>
        <w:t xml:space="preserve"> As chapas distinguir-se-ão uma</w:t>
      </w:r>
      <w:r w:rsidR="00D56A23">
        <w:rPr>
          <w:rFonts w:ascii="Arial" w:hAnsi="Arial" w:cs="Arial"/>
          <w:sz w:val="24"/>
          <w:szCs w:val="24"/>
        </w:rPr>
        <w:t xml:space="preserve"> das outros por uma legenda adot</w:t>
      </w:r>
      <w:r>
        <w:rPr>
          <w:rFonts w:ascii="Arial" w:hAnsi="Arial" w:cs="Arial"/>
          <w:sz w:val="24"/>
          <w:szCs w:val="24"/>
        </w:rPr>
        <w:t>ada pelos registradores ou pela numeração que perceberem no ato do registro.</w:t>
      </w:r>
    </w:p>
    <w:p w:rsidR="00911AF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1AF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9°.</w:t>
      </w:r>
      <w:r>
        <w:rPr>
          <w:rFonts w:ascii="Arial" w:hAnsi="Arial" w:cs="Arial"/>
          <w:sz w:val="24"/>
          <w:szCs w:val="24"/>
        </w:rPr>
        <w:t xml:space="preserve"> Cada associado terá direito de participar de uma chapa.</w:t>
      </w:r>
    </w:p>
    <w:p w:rsidR="00911AF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1AF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10°.</w:t>
      </w:r>
      <w:r>
        <w:rPr>
          <w:rFonts w:ascii="Arial" w:hAnsi="Arial" w:cs="Arial"/>
          <w:sz w:val="24"/>
          <w:szCs w:val="24"/>
        </w:rPr>
        <w:t xml:space="preserve"> As chapas deverão ser formadas com sócios quites como a AMEFOZ e que tenham sido inscritos no quadro associativo, pelo menos 06 (seis) meses antes do período das eleições.</w:t>
      </w:r>
    </w:p>
    <w:p w:rsidR="00911AF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1AFA" w:rsidRDefault="00911AFA" w:rsidP="00F35FFB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11°.</w:t>
      </w:r>
      <w:r w:rsidR="00457C3E">
        <w:rPr>
          <w:rFonts w:ascii="Arial" w:hAnsi="Arial" w:cs="Arial"/>
          <w:sz w:val="24"/>
          <w:szCs w:val="24"/>
        </w:rPr>
        <w:t xml:space="preserve"> À </w:t>
      </w:r>
      <w:r>
        <w:rPr>
          <w:rFonts w:ascii="Arial" w:hAnsi="Arial" w:cs="Arial"/>
          <w:sz w:val="24"/>
          <w:szCs w:val="24"/>
        </w:rPr>
        <w:t>Comissão Eleitoral compete:</w:t>
      </w:r>
    </w:p>
    <w:p w:rsidR="00911AFA" w:rsidRDefault="00911AFA" w:rsidP="00911AFA">
      <w:pPr>
        <w:pStyle w:val="SemEspaament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Presidir a Assembleia Eleitoral</w:t>
      </w:r>
    </w:p>
    <w:p w:rsidR="00911AFA" w:rsidRDefault="00911AFA" w:rsidP="00911AFA">
      <w:pPr>
        <w:pStyle w:val="SemEspaament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Escolher o presidente, mesários e secretários de cada mesa;</w:t>
      </w:r>
    </w:p>
    <w:p w:rsidR="00911AFA" w:rsidRDefault="00911AFA" w:rsidP="00911AFA">
      <w:pPr>
        <w:pStyle w:val="SemEspaament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Fixar na entrada da Entidade, em lugar visível, e nas cabines de votação, as chapas concorrentes, com os nomes </w:t>
      </w:r>
      <w:r w:rsidR="00457C3E">
        <w:rPr>
          <w:rFonts w:ascii="Arial" w:hAnsi="Arial" w:cs="Arial"/>
          <w:sz w:val="24"/>
          <w:szCs w:val="24"/>
        </w:rPr>
        <w:t>dos</w:t>
      </w:r>
      <w:r>
        <w:rPr>
          <w:rFonts w:ascii="Arial" w:hAnsi="Arial" w:cs="Arial"/>
          <w:sz w:val="24"/>
          <w:szCs w:val="24"/>
        </w:rPr>
        <w:t xml:space="preserve"> componentes e seus cargos;</w:t>
      </w:r>
    </w:p>
    <w:p w:rsidR="00911AFA" w:rsidRDefault="00911AFA" w:rsidP="00911AFA">
      <w:pPr>
        <w:pStyle w:val="SemEspaamento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Acompanhar a apuração dos votos e fazer a divulgação do resultado da eleição, proclamando a chapa vencedora.</w:t>
      </w: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Art. 34°.</w:t>
      </w:r>
      <w:r>
        <w:rPr>
          <w:rFonts w:ascii="Arial" w:hAnsi="Arial" w:cs="Arial"/>
          <w:sz w:val="24"/>
          <w:szCs w:val="24"/>
        </w:rPr>
        <w:t xml:space="preserve"> A Assembleia Eleitora</w:t>
      </w:r>
      <w:r w:rsidR="00457C3E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considera-se aberta com a instalação da mesa ou mesas, pelo Presidente da Comissão Eleitoral, assistido pelo sec</w:t>
      </w:r>
      <w:r w:rsidR="00457C3E">
        <w:rPr>
          <w:rFonts w:ascii="Arial" w:hAnsi="Arial" w:cs="Arial"/>
          <w:sz w:val="24"/>
          <w:szCs w:val="24"/>
        </w:rPr>
        <w:t>retário iniciando-se a votação à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17:00</w:t>
      </w:r>
      <w:proofErr w:type="gramEnd"/>
      <w:r>
        <w:rPr>
          <w:rFonts w:ascii="Arial" w:hAnsi="Arial" w:cs="Arial"/>
          <w:sz w:val="24"/>
          <w:szCs w:val="24"/>
        </w:rPr>
        <w:t xml:space="preserve"> horas com encerramento às 22:00 horas, ininterruptamente, após o que se procederá a apuração final.</w:t>
      </w: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1°.</w:t>
      </w:r>
      <w:r>
        <w:rPr>
          <w:rFonts w:ascii="Arial" w:hAnsi="Arial" w:cs="Arial"/>
          <w:sz w:val="24"/>
          <w:szCs w:val="24"/>
        </w:rPr>
        <w:t xml:space="preserve"> Cada chapa concorrente poderá indicar um fiscal para cada mesa instalada.</w:t>
      </w: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 xml:space="preserve">Parágrafo </w:t>
      </w:r>
      <w:r w:rsidR="00457C3E" w:rsidRPr="00457C3E">
        <w:rPr>
          <w:rFonts w:ascii="Arial" w:hAnsi="Arial" w:cs="Arial"/>
          <w:b/>
          <w:sz w:val="24"/>
          <w:szCs w:val="24"/>
        </w:rPr>
        <w:t xml:space="preserve">2°. </w:t>
      </w:r>
      <w:r>
        <w:rPr>
          <w:rFonts w:ascii="Arial" w:hAnsi="Arial" w:cs="Arial"/>
          <w:sz w:val="24"/>
          <w:szCs w:val="24"/>
        </w:rPr>
        <w:t>Mesa ou Mesas Eleitorais funcionarão igualmente, como Escrutinadores e Apuradoras.</w:t>
      </w: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3°.</w:t>
      </w:r>
      <w:r>
        <w:rPr>
          <w:rFonts w:ascii="Arial" w:hAnsi="Arial" w:cs="Arial"/>
          <w:sz w:val="24"/>
          <w:szCs w:val="24"/>
        </w:rPr>
        <w:t xml:space="preserve"> A mesa ou mesas Eleitorais serão </w:t>
      </w:r>
      <w:r w:rsidR="00457C3E">
        <w:rPr>
          <w:rFonts w:ascii="Arial" w:hAnsi="Arial" w:cs="Arial"/>
          <w:sz w:val="24"/>
          <w:szCs w:val="24"/>
        </w:rPr>
        <w:t>constituídas</w:t>
      </w:r>
      <w:r>
        <w:rPr>
          <w:rFonts w:ascii="Arial" w:hAnsi="Arial" w:cs="Arial"/>
          <w:sz w:val="24"/>
          <w:szCs w:val="24"/>
        </w:rPr>
        <w:t xml:space="preserve"> por 01 (um) Presidente da mesa, 01 (um) Secretário e 02 (dois) mesários eleitores, indicados pelo Presidente.</w:t>
      </w: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0742D5" w:rsidRDefault="000742D5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4°.</w:t>
      </w:r>
      <w:r>
        <w:rPr>
          <w:rFonts w:ascii="Arial" w:hAnsi="Arial" w:cs="Arial"/>
          <w:sz w:val="24"/>
          <w:szCs w:val="24"/>
        </w:rPr>
        <w:t xml:space="preserve"> Na ausência do Presidente, assumirá a </w:t>
      </w:r>
      <w:r w:rsidR="00457C3E">
        <w:rPr>
          <w:rFonts w:ascii="Arial" w:hAnsi="Arial" w:cs="Arial"/>
          <w:sz w:val="24"/>
          <w:szCs w:val="24"/>
        </w:rPr>
        <w:t xml:space="preserve">Presidência da mesa, o </w:t>
      </w:r>
      <w:r w:rsidR="003C3FC8">
        <w:rPr>
          <w:rFonts w:ascii="Arial" w:hAnsi="Arial" w:cs="Arial"/>
          <w:sz w:val="24"/>
          <w:szCs w:val="24"/>
        </w:rPr>
        <w:t xml:space="preserve">mesário mais antigo no </w:t>
      </w:r>
      <w:r w:rsidR="00457C3E">
        <w:rPr>
          <w:rFonts w:ascii="Arial" w:hAnsi="Arial" w:cs="Arial"/>
          <w:sz w:val="24"/>
          <w:szCs w:val="24"/>
        </w:rPr>
        <w:t>quadro</w:t>
      </w:r>
      <w:r w:rsidR="003C3FC8">
        <w:rPr>
          <w:rFonts w:ascii="Arial" w:hAnsi="Arial" w:cs="Arial"/>
          <w:sz w:val="24"/>
          <w:szCs w:val="24"/>
        </w:rPr>
        <w:t xml:space="preserve"> social da AMEFOZ.</w:t>
      </w: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Art. 35°.</w:t>
      </w:r>
      <w:r>
        <w:rPr>
          <w:rFonts w:ascii="Arial" w:hAnsi="Arial" w:cs="Arial"/>
          <w:sz w:val="24"/>
          <w:szCs w:val="24"/>
        </w:rPr>
        <w:t xml:space="preserve"> É proibido, no dia da eleição, propaganda dentro do recinto social, de legendas e também a presença de pessoas estranhas ao quadro social.</w:t>
      </w: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Os fiscais poderão usar vestes ou identificação da chapa que repres</w:t>
      </w:r>
      <w:r w:rsidR="00457C3E">
        <w:rPr>
          <w:rFonts w:ascii="Arial" w:hAnsi="Arial" w:cs="Arial"/>
          <w:sz w:val="24"/>
          <w:szCs w:val="24"/>
        </w:rPr>
        <w:t xml:space="preserve">entam, e o associado no ato de </w:t>
      </w:r>
      <w:r>
        <w:rPr>
          <w:rFonts w:ascii="Arial" w:hAnsi="Arial" w:cs="Arial"/>
          <w:sz w:val="24"/>
          <w:szCs w:val="24"/>
        </w:rPr>
        <w:t>votar.</w:t>
      </w: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Art. 36°.</w:t>
      </w:r>
      <w:r>
        <w:rPr>
          <w:rFonts w:ascii="Arial" w:hAnsi="Arial" w:cs="Arial"/>
          <w:sz w:val="24"/>
          <w:szCs w:val="24"/>
        </w:rPr>
        <w:t xml:space="preserve"> Cada mesa resolverá, por ser Presidente, as questões de ordem </w:t>
      </w:r>
      <w:r w:rsidR="00457C3E">
        <w:rPr>
          <w:rFonts w:ascii="Arial" w:hAnsi="Arial" w:cs="Arial"/>
          <w:sz w:val="24"/>
          <w:szCs w:val="24"/>
        </w:rPr>
        <w:t>e as impugnações dos fiscais, ou</w:t>
      </w:r>
      <w:r>
        <w:rPr>
          <w:rFonts w:ascii="Arial" w:hAnsi="Arial" w:cs="Arial"/>
          <w:sz w:val="24"/>
          <w:szCs w:val="24"/>
        </w:rPr>
        <w:t xml:space="preserve"> de representantes das chapas inscritas.</w:t>
      </w: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457C3E">
        <w:rPr>
          <w:rFonts w:ascii="Arial" w:hAnsi="Arial" w:cs="Arial"/>
          <w:b/>
          <w:sz w:val="24"/>
          <w:szCs w:val="24"/>
        </w:rPr>
        <w:t>Art. 37°.</w:t>
      </w:r>
      <w:r>
        <w:rPr>
          <w:rFonts w:ascii="Arial" w:hAnsi="Arial" w:cs="Arial"/>
          <w:sz w:val="24"/>
          <w:szCs w:val="24"/>
        </w:rPr>
        <w:t xml:space="preserve"> O voto será secreto e por chapa completa. São nulos os votos </w:t>
      </w:r>
      <w:proofErr w:type="gramStart"/>
      <w:r>
        <w:rPr>
          <w:rFonts w:ascii="Arial" w:hAnsi="Arial" w:cs="Arial"/>
          <w:sz w:val="24"/>
          <w:szCs w:val="24"/>
        </w:rPr>
        <w:t>à</w:t>
      </w:r>
      <w:proofErr w:type="gramEnd"/>
      <w:r>
        <w:rPr>
          <w:rFonts w:ascii="Arial" w:hAnsi="Arial" w:cs="Arial"/>
          <w:sz w:val="24"/>
          <w:szCs w:val="24"/>
        </w:rPr>
        <w:t xml:space="preserve"> candidatos não registrados e ainda quando no envelope for encontrado mais de uma cédula com chapas diferentes.</w:t>
      </w:r>
    </w:p>
    <w:p w:rsidR="00B10468" w:rsidRDefault="00B1046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C3FC8" w:rsidRDefault="003C3FC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6125">
        <w:rPr>
          <w:rFonts w:ascii="Arial" w:hAnsi="Arial" w:cs="Arial"/>
          <w:b/>
          <w:sz w:val="24"/>
          <w:szCs w:val="24"/>
        </w:rPr>
        <w:lastRenderedPageBreak/>
        <w:t>Art. 38°.</w:t>
      </w:r>
      <w:r>
        <w:rPr>
          <w:rFonts w:ascii="Arial" w:hAnsi="Arial" w:cs="Arial"/>
          <w:sz w:val="24"/>
          <w:szCs w:val="24"/>
        </w:rPr>
        <w:t xml:space="preserve"> Cada associado ao apresentar-se para votar, comprovada a </w:t>
      </w:r>
      <w:r w:rsidR="00706125">
        <w:rPr>
          <w:rFonts w:ascii="Arial" w:hAnsi="Arial" w:cs="Arial"/>
          <w:sz w:val="24"/>
          <w:szCs w:val="24"/>
        </w:rPr>
        <w:t xml:space="preserve">sua </w:t>
      </w:r>
      <w:r>
        <w:rPr>
          <w:rFonts w:ascii="Arial" w:hAnsi="Arial" w:cs="Arial"/>
          <w:sz w:val="24"/>
          <w:szCs w:val="24"/>
        </w:rPr>
        <w:t>identidade, assinará a lista de votantes da r</w:t>
      </w:r>
      <w:r w:rsidR="00706125">
        <w:rPr>
          <w:rFonts w:ascii="Arial" w:hAnsi="Arial" w:cs="Arial"/>
          <w:sz w:val="24"/>
          <w:szCs w:val="24"/>
        </w:rPr>
        <w:t xml:space="preserve">espectiva mesa, receberá de seu </w:t>
      </w:r>
      <w:r>
        <w:rPr>
          <w:rFonts w:ascii="Arial" w:hAnsi="Arial" w:cs="Arial"/>
          <w:sz w:val="24"/>
          <w:szCs w:val="24"/>
        </w:rPr>
        <w:t>Presidente o envelope especial</w:t>
      </w:r>
      <w:r w:rsidR="00706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6125">
        <w:rPr>
          <w:rFonts w:ascii="Arial" w:hAnsi="Arial" w:cs="Arial"/>
          <w:sz w:val="24"/>
          <w:szCs w:val="24"/>
        </w:rPr>
        <w:t>recolher-se-à</w:t>
      </w:r>
      <w:proofErr w:type="spellEnd"/>
      <w:r w:rsidR="00C778A9">
        <w:rPr>
          <w:rFonts w:ascii="Arial" w:hAnsi="Arial" w:cs="Arial"/>
          <w:sz w:val="24"/>
          <w:szCs w:val="24"/>
        </w:rPr>
        <w:t xml:space="preserve"> cabine indevassável para nele encerrar o seu voto, depositando-o, em seguida, na urna, que estará à vista de todos.</w:t>
      </w:r>
    </w:p>
    <w:p w:rsidR="00B10468" w:rsidRDefault="00B1046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8A9" w:rsidRDefault="00C778A9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6125">
        <w:rPr>
          <w:rFonts w:ascii="Arial" w:hAnsi="Arial" w:cs="Arial"/>
          <w:b/>
          <w:sz w:val="24"/>
          <w:szCs w:val="24"/>
        </w:rPr>
        <w:t>Art. 39°.</w:t>
      </w:r>
      <w:r>
        <w:rPr>
          <w:rFonts w:ascii="Arial" w:hAnsi="Arial" w:cs="Arial"/>
          <w:sz w:val="24"/>
          <w:szCs w:val="24"/>
        </w:rPr>
        <w:t xml:space="preserve"> A eleição será nula, dando lugar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nova convocação, reiniciando-se todo processo eleitoral, se uma apresentar numero de votos diferentes dos votantes e, se no cômputo geral, influir na decisão do pleito eleitoral.</w:t>
      </w:r>
    </w:p>
    <w:p w:rsidR="00C778A9" w:rsidRDefault="00C778A9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8A9" w:rsidRDefault="00C778A9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6125">
        <w:rPr>
          <w:rFonts w:ascii="Arial" w:hAnsi="Arial" w:cs="Arial"/>
          <w:b/>
          <w:sz w:val="24"/>
          <w:szCs w:val="24"/>
        </w:rPr>
        <w:t>Art. 40°.</w:t>
      </w:r>
      <w:r>
        <w:rPr>
          <w:rFonts w:ascii="Arial" w:hAnsi="Arial" w:cs="Arial"/>
          <w:sz w:val="24"/>
          <w:szCs w:val="24"/>
        </w:rPr>
        <w:t xml:space="preserve"> Em caso de empate, vencerá a chapa cujo candidato à Presidente for associado mais antigo, </w:t>
      </w:r>
      <w:r w:rsidR="00706125">
        <w:rPr>
          <w:rFonts w:ascii="Arial" w:hAnsi="Arial" w:cs="Arial"/>
          <w:sz w:val="24"/>
          <w:szCs w:val="24"/>
        </w:rPr>
        <w:t>não</w:t>
      </w:r>
      <w:r>
        <w:rPr>
          <w:rFonts w:ascii="Arial" w:hAnsi="Arial" w:cs="Arial"/>
          <w:sz w:val="24"/>
          <w:szCs w:val="24"/>
        </w:rPr>
        <w:t xml:space="preserve"> em idade, mas em permanência no quadro social da AMEFOZ.</w:t>
      </w:r>
    </w:p>
    <w:p w:rsidR="00C778A9" w:rsidRDefault="00C778A9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8A9" w:rsidRDefault="00C778A9" w:rsidP="00C9309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6125">
        <w:rPr>
          <w:rFonts w:ascii="Arial" w:hAnsi="Arial" w:cs="Arial"/>
          <w:b/>
          <w:sz w:val="24"/>
          <w:szCs w:val="24"/>
        </w:rPr>
        <w:t>Art. 41°.</w:t>
      </w:r>
      <w:r>
        <w:rPr>
          <w:rFonts w:ascii="Arial" w:hAnsi="Arial" w:cs="Arial"/>
          <w:sz w:val="24"/>
          <w:szCs w:val="24"/>
        </w:rPr>
        <w:t xml:space="preserve"> As empresas exercerão direito de voto por intermediário de seus Titulares, Sócios ou Diretores Acionistas, que estejam quites com a Tesouraria e, cuja Empresa esteja inscrita como associada há 12 (doze) meses.</w:t>
      </w:r>
    </w:p>
    <w:p w:rsidR="00C778A9" w:rsidRDefault="00C778A9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9309A" w:rsidRDefault="00C778A9" w:rsidP="00044400">
      <w:pPr>
        <w:pStyle w:val="SemEspaamento"/>
        <w:jc w:val="both"/>
        <w:rPr>
          <w:rFonts w:ascii="Arial" w:hAnsi="Arial" w:cs="Arial"/>
        </w:rPr>
      </w:pPr>
      <w:r w:rsidRPr="00706125">
        <w:rPr>
          <w:rFonts w:ascii="Arial" w:hAnsi="Arial" w:cs="Arial"/>
          <w:b/>
          <w:sz w:val="24"/>
          <w:szCs w:val="24"/>
        </w:rPr>
        <w:t>Art.</w:t>
      </w:r>
      <w:proofErr w:type="gramStart"/>
      <w:r w:rsidRPr="00706125">
        <w:rPr>
          <w:rFonts w:ascii="Arial" w:hAnsi="Arial" w:cs="Arial"/>
          <w:b/>
          <w:sz w:val="24"/>
          <w:szCs w:val="24"/>
        </w:rPr>
        <w:t>42°.</w:t>
      </w:r>
      <w:proofErr w:type="gramEnd"/>
      <w:r w:rsidR="00C9309A" w:rsidRPr="00044400">
        <w:rPr>
          <w:rFonts w:ascii="Arial" w:hAnsi="Arial" w:cs="Arial"/>
        </w:rPr>
        <w:t>Ao esgotar-se o período destinado a votação, o Presidente da Comissão Eleitoral declarará encerrado esses trabalhos, permitindo votar, porém, aqueles eleitores presentes na hora do encerramento e que já tenham recebido a senha respectiva, devidamente rubricada pelo Presidente e Secretário da mesa</w:t>
      </w:r>
      <w:r w:rsidR="00C9309A">
        <w:rPr>
          <w:rFonts w:ascii="Arial" w:hAnsi="Arial" w:cs="Arial"/>
        </w:rPr>
        <w:t>.</w:t>
      </w:r>
    </w:p>
    <w:p w:rsidR="00C9309A" w:rsidRDefault="00C9309A" w:rsidP="00C9309A">
      <w:pPr>
        <w:pStyle w:val="SemEspaamento"/>
        <w:jc w:val="both"/>
        <w:rPr>
          <w:rFonts w:ascii="Arial" w:hAnsi="Arial" w:cs="Arial"/>
        </w:rPr>
      </w:pPr>
    </w:p>
    <w:p w:rsidR="00C778A9" w:rsidRDefault="00C778A9" w:rsidP="00C9309A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6125">
        <w:rPr>
          <w:rFonts w:ascii="Arial" w:hAnsi="Arial" w:cs="Arial"/>
          <w:b/>
          <w:sz w:val="24"/>
          <w:szCs w:val="24"/>
        </w:rPr>
        <w:t>Art. 43°.</w:t>
      </w:r>
      <w:r>
        <w:rPr>
          <w:rFonts w:ascii="Arial" w:hAnsi="Arial" w:cs="Arial"/>
          <w:sz w:val="24"/>
          <w:szCs w:val="24"/>
        </w:rPr>
        <w:t xml:space="preserve"> Encerrados os trabalhos, o Presidente da Mesa determinará a lavratura de ata </w:t>
      </w:r>
      <w:proofErr w:type="spellStart"/>
      <w:r>
        <w:rPr>
          <w:rFonts w:ascii="Arial" w:hAnsi="Arial" w:cs="Arial"/>
          <w:sz w:val="24"/>
          <w:szCs w:val="24"/>
        </w:rPr>
        <w:t>suscinta</w:t>
      </w:r>
      <w:proofErr w:type="spellEnd"/>
      <w:r>
        <w:rPr>
          <w:rFonts w:ascii="Arial" w:hAnsi="Arial" w:cs="Arial"/>
          <w:sz w:val="24"/>
          <w:szCs w:val="24"/>
        </w:rPr>
        <w:t>, em que fique consignado o resultado da apuração.</w:t>
      </w:r>
    </w:p>
    <w:p w:rsidR="00B10468" w:rsidRDefault="00B1046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8A9" w:rsidRDefault="00C778A9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6125">
        <w:rPr>
          <w:rFonts w:ascii="Arial" w:hAnsi="Arial" w:cs="Arial"/>
          <w:b/>
          <w:sz w:val="24"/>
          <w:szCs w:val="24"/>
        </w:rPr>
        <w:t>Art. 44°.</w:t>
      </w:r>
      <w:r>
        <w:rPr>
          <w:rFonts w:ascii="Arial" w:hAnsi="Arial" w:cs="Arial"/>
          <w:sz w:val="24"/>
          <w:szCs w:val="24"/>
        </w:rPr>
        <w:t xml:space="preserve"> Concluídos os trabalhos de apuração das mesas, se mais de uma </w:t>
      </w:r>
      <w:proofErr w:type="gramStart"/>
      <w:r>
        <w:rPr>
          <w:rFonts w:ascii="Arial" w:hAnsi="Arial" w:cs="Arial"/>
          <w:sz w:val="24"/>
          <w:szCs w:val="24"/>
        </w:rPr>
        <w:t>houver</w:t>
      </w:r>
      <w:proofErr w:type="gramEnd"/>
      <w:r>
        <w:rPr>
          <w:rFonts w:ascii="Arial" w:hAnsi="Arial" w:cs="Arial"/>
          <w:sz w:val="24"/>
          <w:szCs w:val="24"/>
        </w:rPr>
        <w:t xml:space="preserve"> sido instalada os Presidentes se reu</w:t>
      </w:r>
      <w:r w:rsidR="00706125">
        <w:rPr>
          <w:rFonts w:ascii="Arial" w:hAnsi="Arial" w:cs="Arial"/>
          <w:sz w:val="24"/>
          <w:szCs w:val="24"/>
        </w:rPr>
        <w:t>nirão com o Presidente da AMEFOZ</w:t>
      </w:r>
      <w:r>
        <w:rPr>
          <w:rFonts w:ascii="Arial" w:hAnsi="Arial" w:cs="Arial"/>
          <w:sz w:val="24"/>
          <w:szCs w:val="24"/>
        </w:rPr>
        <w:t xml:space="preserve">, e somarão os </w:t>
      </w:r>
      <w:r w:rsidR="00706125">
        <w:rPr>
          <w:rFonts w:ascii="Arial" w:hAnsi="Arial" w:cs="Arial"/>
          <w:sz w:val="24"/>
          <w:szCs w:val="24"/>
        </w:rPr>
        <w:t>resultados</w:t>
      </w:r>
      <w:r>
        <w:rPr>
          <w:rFonts w:ascii="Arial" w:hAnsi="Arial" w:cs="Arial"/>
          <w:sz w:val="24"/>
          <w:szCs w:val="24"/>
        </w:rPr>
        <w:t xml:space="preserve"> parciais, lavrando-se imediatamente uma ata geral, que será assinada pelos Presidentes das Mesas e pelos votantes que o </w:t>
      </w:r>
      <w:r w:rsidR="00C2369A">
        <w:rPr>
          <w:rFonts w:ascii="Arial" w:hAnsi="Arial" w:cs="Arial"/>
          <w:sz w:val="24"/>
          <w:szCs w:val="24"/>
        </w:rPr>
        <w:t>desejarem</w:t>
      </w:r>
      <w:r>
        <w:rPr>
          <w:rFonts w:ascii="Arial" w:hAnsi="Arial" w:cs="Arial"/>
          <w:sz w:val="24"/>
          <w:szCs w:val="24"/>
        </w:rPr>
        <w:t>. O Presidente da AMEFOZ, após a apuração geral, fará a leitura dos resultados e proclamará eleita a chapa mais votada.</w:t>
      </w:r>
    </w:p>
    <w:p w:rsidR="00B10468" w:rsidRDefault="00B1046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778A9" w:rsidRDefault="00E8439B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2369A">
        <w:rPr>
          <w:rFonts w:ascii="Arial" w:hAnsi="Arial" w:cs="Arial"/>
          <w:b/>
          <w:sz w:val="24"/>
          <w:szCs w:val="24"/>
        </w:rPr>
        <w:t>Art. 45°.</w:t>
      </w:r>
      <w:r>
        <w:rPr>
          <w:rFonts w:ascii="Arial" w:hAnsi="Arial" w:cs="Arial"/>
          <w:sz w:val="24"/>
          <w:szCs w:val="24"/>
        </w:rPr>
        <w:t xml:space="preserve"> A diretoria eleita será empossada 15 (quinze) dias após a eleição.</w:t>
      </w:r>
    </w:p>
    <w:p w:rsidR="00B10468" w:rsidRDefault="00B1046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8439B" w:rsidRDefault="00E8439B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F1A94">
        <w:rPr>
          <w:rFonts w:ascii="Arial" w:hAnsi="Arial" w:cs="Arial"/>
          <w:b/>
          <w:sz w:val="24"/>
          <w:szCs w:val="24"/>
        </w:rPr>
        <w:t>Art. 46°.</w:t>
      </w:r>
      <w:r>
        <w:rPr>
          <w:rFonts w:ascii="Arial" w:hAnsi="Arial" w:cs="Arial"/>
          <w:sz w:val="24"/>
          <w:szCs w:val="24"/>
        </w:rPr>
        <w:t xml:space="preserve"> Em caso de inscrição de uma única chapa, será realizada a Assembleia Eleitoral, apenas para homologação da mesma pelos associados.</w:t>
      </w:r>
    </w:p>
    <w:p w:rsidR="00E8439B" w:rsidRDefault="00E8439B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8439B" w:rsidRDefault="00B10468" w:rsidP="000742D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F1A94">
        <w:rPr>
          <w:rFonts w:ascii="Arial" w:hAnsi="Arial" w:cs="Arial"/>
          <w:b/>
          <w:sz w:val="24"/>
          <w:szCs w:val="24"/>
        </w:rPr>
        <w:t>Art. 4</w:t>
      </w:r>
      <w:r w:rsidR="00E8439B" w:rsidRPr="00FF1A94">
        <w:rPr>
          <w:rFonts w:ascii="Arial" w:hAnsi="Arial" w:cs="Arial"/>
          <w:b/>
          <w:sz w:val="24"/>
          <w:szCs w:val="24"/>
        </w:rPr>
        <w:t>7°.</w:t>
      </w:r>
      <w:r w:rsidR="00E8439B">
        <w:rPr>
          <w:rFonts w:ascii="Arial" w:hAnsi="Arial" w:cs="Arial"/>
          <w:sz w:val="24"/>
          <w:szCs w:val="24"/>
        </w:rPr>
        <w:t xml:space="preserve"> A AMEFOZ será administrada por uma Diretoria composta dos membros, eleitos a cada 02 (dois) </w:t>
      </w:r>
      <w:r w:rsidR="00FF1A94">
        <w:rPr>
          <w:rFonts w:ascii="Arial" w:hAnsi="Arial" w:cs="Arial"/>
          <w:sz w:val="24"/>
          <w:szCs w:val="24"/>
        </w:rPr>
        <w:t>anos.</w:t>
      </w:r>
    </w:p>
    <w:p w:rsidR="00E8439B" w:rsidRDefault="00E8439B" w:rsidP="00E8439B">
      <w:pPr>
        <w:pStyle w:val="SemEspaament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Presidente;</w:t>
      </w:r>
    </w:p>
    <w:p w:rsidR="00E8439B" w:rsidRDefault="00E8439B" w:rsidP="00E8439B">
      <w:pPr>
        <w:pStyle w:val="SemEspaament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E8439B" w:rsidRDefault="00E8439B" w:rsidP="00E8439B">
      <w:pPr>
        <w:pStyle w:val="SemEspaament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Primeiro Secretário;</w:t>
      </w:r>
    </w:p>
    <w:p w:rsidR="00E8439B" w:rsidRDefault="00E8439B" w:rsidP="00E8439B">
      <w:pPr>
        <w:pStyle w:val="SemEspaament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Segundo Secretário;</w:t>
      </w:r>
    </w:p>
    <w:p w:rsidR="00E8439B" w:rsidRDefault="00E8439B" w:rsidP="00E8439B">
      <w:pPr>
        <w:pStyle w:val="SemEspaament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Primeiro Tesoureiro;</w:t>
      </w:r>
    </w:p>
    <w:p w:rsidR="00E8439B" w:rsidRPr="00FF1A94" w:rsidRDefault="00E8439B" w:rsidP="00FF1A94">
      <w:pPr>
        <w:pStyle w:val="SemEspaamento"/>
        <w:numPr>
          <w:ilvl w:val="0"/>
          <w:numId w:val="1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Segundo </w:t>
      </w:r>
      <w:r w:rsidR="00FF1A94">
        <w:rPr>
          <w:rFonts w:ascii="Arial" w:hAnsi="Arial" w:cs="Arial"/>
          <w:sz w:val="24"/>
          <w:szCs w:val="24"/>
        </w:rPr>
        <w:t>Tesoureiro</w:t>
      </w:r>
      <w:r w:rsidRPr="00FF1A94">
        <w:rPr>
          <w:rFonts w:ascii="Arial" w:hAnsi="Arial" w:cs="Arial"/>
          <w:sz w:val="24"/>
          <w:szCs w:val="24"/>
        </w:rPr>
        <w:t>;</w:t>
      </w:r>
    </w:p>
    <w:p w:rsidR="00044400" w:rsidRDefault="00044400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0468" w:rsidRDefault="00B10468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t>Parágrafo único</w:t>
      </w:r>
      <w:r w:rsidRPr="00B10468">
        <w:rPr>
          <w:rFonts w:ascii="Arial" w:hAnsi="Arial" w:cs="Arial"/>
          <w:sz w:val="24"/>
          <w:szCs w:val="24"/>
        </w:rPr>
        <w:t xml:space="preserve">. As diretorias de assuntos </w:t>
      </w:r>
      <w:r w:rsidR="00044400" w:rsidRPr="00B10468">
        <w:rPr>
          <w:rFonts w:ascii="Arial" w:hAnsi="Arial" w:cs="Arial"/>
          <w:sz w:val="24"/>
          <w:szCs w:val="24"/>
        </w:rPr>
        <w:t>industriais</w:t>
      </w:r>
      <w:r w:rsidRPr="00B10468">
        <w:rPr>
          <w:rFonts w:ascii="Arial" w:hAnsi="Arial" w:cs="Arial"/>
          <w:sz w:val="24"/>
          <w:szCs w:val="24"/>
        </w:rPr>
        <w:t>, comerciais, prestação</w:t>
      </w:r>
      <w:r>
        <w:rPr>
          <w:rFonts w:ascii="Arial" w:hAnsi="Arial" w:cs="Arial"/>
          <w:sz w:val="24"/>
          <w:szCs w:val="24"/>
        </w:rPr>
        <w:t xml:space="preserve"> de </w:t>
      </w:r>
      <w:r w:rsidR="00044400"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z w:val="24"/>
          <w:szCs w:val="24"/>
        </w:rPr>
        <w:t>, agricultura, jurídica, relações públicas, patrimônio, social, serão de nomeação pelo senhor Presidente.</w:t>
      </w:r>
    </w:p>
    <w:p w:rsidR="00B10468" w:rsidRDefault="00B10468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lastRenderedPageBreak/>
        <w:t>Art. 48°.</w:t>
      </w:r>
      <w:r>
        <w:rPr>
          <w:rFonts w:ascii="Arial" w:hAnsi="Arial" w:cs="Arial"/>
          <w:sz w:val="24"/>
          <w:szCs w:val="24"/>
        </w:rPr>
        <w:t xml:space="preserve"> Os membros da Diretoria todos representantes das M</w:t>
      </w:r>
      <w:r w:rsidR="00044400">
        <w:rPr>
          <w:rFonts w:ascii="Arial" w:hAnsi="Arial" w:cs="Arial"/>
          <w:sz w:val="24"/>
          <w:szCs w:val="24"/>
        </w:rPr>
        <w:t>icro e Pequenas, conforme dispõ</w:t>
      </w:r>
      <w:r>
        <w:rPr>
          <w:rFonts w:ascii="Arial" w:hAnsi="Arial" w:cs="Arial"/>
          <w:sz w:val="24"/>
          <w:szCs w:val="24"/>
        </w:rPr>
        <w:t>e o Artigo 6° serão eleitos pela assembleia geral para um ma</w:t>
      </w:r>
      <w:r w:rsidR="00044400">
        <w:rPr>
          <w:rFonts w:ascii="Arial" w:hAnsi="Arial" w:cs="Arial"/>
          <w:sz w:val="24"/>
          <w:szCs w:val="24"/>
        </w:rPr>
        <w:t xml:space="preserve">ndato de </w:t>
      </w:r>
      <w:proofErr w:type="gramStart"/>
      <w:r w:rsidR="00044400">
        <w:rPr>
          <w:rFonts w:ascii="Arial" w:hAnsi="Arial" w:cs="Arial"/>
          <w:sz w:val="24"/>
          <w:szCs w:val="24"/>
        </w:rPr>
        <w:t>2</w:t>
      </w:r>
      <w:proofErr w:type="gramEnd"/>
      <w:r w:rsidR="0004440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dois) anos devendo ser renovado em cada </w:t>
      </w:r>
      <w:r w:rsidR="00044400">
        <w:rPr>
          <w:rFonts w:ascii="Arial" w:hAnsi="Arial" w:cs="Arial"/>
          <w:sz w:val="24"/>
          <w:szCs w:val="24"/>
        </w:rPr>
        <w:t>pleito</w:t>
      </w:r>
      <w:r>
        <w:rPr>
          <w:rFonts w:ascii="Arial" w:hAnsi="Arial" w:cs="Arial"/>
          <w:sz w:val="24"/>
          <w:szCs w:val="24"/>
        </w:rPr>
        <w:t xml:space="preserve"> pelo menos 1/3 (um terço) da Diretoria.</w:t>
      </w:r>
    </w:p>
    <w:p w:rsidR="00B10468" w:rsidRPr="00044400" w:rsidRDefault="00B10468" w:rsidP="00B10468">
      <w:pPr>
        <w:pStyle w:val="SemEspaamento"/>
        <w:jc w:val="both"/>
        <w:rPr>
          <w:rFonts w:ascii="Arial" w:hAnsi="Arial" w:cs="Arial"/>
          <w:b/>
          <w:sz w:val="24"/>
          <w:szCs w:val="24"/>
        </w:rPr>
      </w:pPr>
    </w:p>
    <w:p w:rsidR="00B10468" w:rsidRDefault="00B10468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t>Parágrafo único.</w:t>
      </w:r>
      <w:r>
        <w:rPr>
          <w:rFonts w:ascii="Arial" w:hAnsi="Arial" w:cs="Arial"/>
          <w:sz w:val="24"/>
          <w:szCs w:val="24"/>
        </w:rPr>
        <w:t xml:space="preserve"> Os cargos da Diretoria não são remunerados, </w:t>
      </w:r>
      <w:r w:rsidR="00044400">
        <w:rPr>
          <w:rFonts w:ascii="Arial" w:hAnsi="Arial" w:cs="Arial"/>
          <w:sz w:val="24"/>
          <w:szCs w:val="24"/>
        </w:rPr>
        <w:t>porém a</w:t>
      </w:r>
      <w:r>
        <w:rPr>
          <w:rFonts w:ascii="Arial" w:hAnsi="Arial" w:cs="Arial"/>
          <w:sz w:val="24"/>
          <w:szCs w:val="24"/>
        </w:rPr>
        <w:t>AMEFOZ re</w:t>
      </w:r>
      <w:r w:rsidR="00044400">
        <w:rPr>
          <w:rFonts w:ascii="Arial" w:hAnsi="Arial" w:cs="Arial"/>
          <w:sz w:val="24"/>
          <w:szCs w:val="24"/>
        </w:rPr>
        <w:t>embolsará as despesas contraídas pelos Diretores, quando estiverem representando a mesma.</w:t>
      </w:r>
    </w:p>
    <w:p w:rsidR="00044400" w:rsidRDefault="00044400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0468" w:rsidRDefault="00B10468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t>Art. 49°.</w:t>
      </w:r>
      <w:r>
        <w:rPr>
          <w:rFonts w:ascii="Arial" w:hAnsi="Arial" w:cs="Arial"/>
          <w:sz w:val="24"/>
          <w:szCs w:val="24"/>
        </w:rPr>
        <w:t xml:space="preserve"> Os administradores da AMEFOZ não serão pessoalmente responsáveis pelas obrigações que contraírem em nome desta, mas responderão solidariamente pelos prejuízos de seus atos se agirem com culpa ou dolo.</w:t>
      </w:r>
    </w:p>
    <w:p w:rsidR="00B10468" w:rsidRDefault="00B10468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10468" w:rsidRDefault="00B10468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t>Art. 50°.</w:t>
      </w:r>
      <w:r w:rsidR="005A3F04">
        <w:rPr>
          <w:rFonts w:ascii="Arial" w:hAnsi="Arial" w:cs="Arial"/>
          <w:sz w:val="24"/>
          <w:szCs w:val="24"/>
        </w:rPr>
        <w:t xml:space="preserve"> Nos impedimentos, vacância, perda da qualidade de associado de qualquer membro da diretoria, exceto o Presidente ou ausência injustificada, este será </w:t>
      </w:r>
      <w:r w:rsidR="00044400">
        <w:rPr>
          <w:rFonts w:ascii="Arial" w:hAnsi="Arial" w:cs="Arial"/>
          <w:sz w:val="24"/>
          <w:szCs w:val="24"/>
        </w:rPr>
        <w:t>substituído</w:t>
      </w:r>
      <w:r w:rsidR="005A3F04">
        <w:rPr>
          <w:rFonts w:ascii="Arial" w:hAnsi="Arial" w:cs="Arial"/>
          <w:sz w:val="24"/>
          <w:szCs w:val="24"/>
        </w:rPr>
        <w:t xml:space="preserve"> por outro associado, com todas as prerrogativas daquele, com transmissão do cargo lavrada em ata.</w:t>
      </w: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t>Parágrafo 1°.</w:t>
      </w:r>
      <w:r>
        <w:rPr>
          <w:rFonts w:ascii="Arial" w:hAnsi="Arial" w:cs="Arial"/>
          <w:sz w:val="24"/>
          <w:szCs w:val="24"/>
        </w:rPr>
        <w:t xml:space="preserve"> O substituto de qualquer cargo, da Diretoria, exceto do Presidente, escolhido por votação, sendo eleito o associado que obter a maioria absoluta dos votos, dos membros da Diretoria presentes na primeira reunião </w:t>
      </w:r>
      <w:r w:rsidR="00044400">
        <w:rPr>
          <w:rFonts w:ascii="Arial" w:hAnsi="Arial" w:cs="Arial"/>
          <w:sz w:val="24"/>
          <w:szCs w:val="24"/>
        </w:rPr>
        <w:t>realizada</w:t>
      </w:r>
      <w:r>
        <w:rPr>
          <w:rFonts w:ascii="Arial" w:hAnsi="Arial" w:cs="Arial"/>
          <w:sz w:val="24"/>
          <w:szCs w:val="24"/>
        </w:rPr>
        <w:t xml:space="preserve"> após a vacância.</w:t>
      </w: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044400">
        <w:rPr>
          <w:rFonts w:ascii="Arial" w:hAnsi="Arial" w:cs="Arial"/>
          <w:b/>
          <w:sz w:val="24"/>
          <w:szCs w:val="24"/>
        </w:rPr>
        <w:t>Parágrafo 2°.</w:t>
      </w:r>
      <w:r>
        <w:rPr>
          <w:rFonts w:ascii="Arial" w:hAnsi="Arial" w:cs="Arial"/>
          <w:sz w:val="24"/>
          <w:szCs w:val="24"/>
        </w:rPr>
        <w:t xml:space="preserve"> Caso algum membro da Diretoria falte às reuniões em 03 (</w:t>
      </w:r>
      <w:r w:rsidR="008B0AB8">
        <w:rPr>
          <w:rFonts w:ascii="Arial" w:hAnsi="Arial" w:cs="Arial"/>
          <w:sz w:val="24"/>
          <w:szCs w:val="24"/>
        </w:rPr>
        <w:t>Três</w:t>
      </w:r>
      <w:r>
        <w:rPr>
          <w:rFonts w:ascii="Arial" w:hAnsi="Arial" w:cs="Arial"/>
          <w:sz w:val="24"/>
          <w:szCs w:val="24"/>
        </w:rPr>
        <w:t>) vezes consecutivas ou 05 (cinco) vezes alt</w:t>
      </w:r>
      <w:r w:rsidR="008B0AB8">
        <w:rPr>
          <w:rFonts w:ascii="Arial" w:hAnsi="Arial" w:cs="Arial"/>
          <w:sz w:val="24"/>
          <w:szCs w:val="24"/>
        </w:rPr>
        <w:t xml:space="preserve">ernadas, sem justificativas, sua </w:t>
      </w:r>
      <w:r>
        <w:rPr>
          <w:rFonts w:ascii="Arial" w:hAnsi="Arial" w:cs="Arial"/>
          <w:sz w:val="24"/>
          <w:szCs w:val="24"/>
        </w:rPr>
        <w:t>substituição será feitapela forma prevista no caput deste artigo.</w:t>
      </w: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B0AB8">
        <w:rPr>
          <w:rFonts w:ascii="Arial" w:hAnsi="Arial" w:cs="Arial"/>
          <w:b/>
          <w:sz w:val="24"/>
          <w:szCs w:val="24"/>
        </w:rPr>
        <w:t>&amp; 3°.</w:t>
      </w:r>
      <w:r>
        <w:rPr>
          <w:rFonts w:ascii="Arial" w:hAnsi="Arial" w:cs="Arial"/>
          <w:sz w:val="24"/>
          <w:szCs w:val="24"/>
        </w:rPr>
        <w:t xml:space="preserve"> Na vacância do cargo de Presidente pelos motivos descritos no caput deste artigo, este será substituído automaticamente pelo Vice- Presidente, na primeira reunião da Diretoria com posse lavrada em ata.</w:t>
      </w: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5A3F04" w:rsidRDefault="005A3F04" w:rsidP="00B1046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8B0AB8">
        <w:rPr>
          <w:rFonts w:ascii="Arial" w:hAnsi="Arial" w:cs="Arial"/>
          <w:b/>
          <w:sz w:val="24"/>
          <w:szCs w:val="24"/>
        </w:rPr>
        <w:t xml:space="preserve">Art. </w:t>
      </w:r>
      <w:proofErr w:type="gramStart"/>
      <w:r w:rsidRPr="008B0AB8">
        <w:rPr>
          <w:rFonts w:ascii="Arial" w:hAnsi="Arial" w:cs="Arial"/>
          <w:b/>
          <w:sz w:val="24"/>
          <w:szCs w:val="24"/>
        </w:rPr>
        <w:t>51°.</w:t>
      </w:r>
      <w:proofErr w:type="gramEnd"/>
      <w:r>
        <w:rPr>
          <w:rFonts w:ascii="Arial" w:hAnsi="Arial" w:cs="Arial"/>
          <w:sz w:val="24"/>
          <w:szCs w:val="24"/>
        </w:rPr>
        <w:t>Compete à Diretoria as seguintes obrigações:</w:t>
      </w:r>
    </w:p>
    <w:p w:rsidR="005A3F04" w:rsidRDefault="00E577B3" w:rsidP="005A3F04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Reunir-se ordinariamente, uma vez por mês</w:t>
      </w:r>
      <w:r w:rsidR="008B0AB8">
        <w:rPr>
          <w:rFonts w:ascii="Arial" w:hAnsi="Arial" w:cs="Arial"/>
          <w:sz w:val="24"/>
          <w:szCs w:val="24"/>
        </w:rPr>
        <w:t xml:space="preserve"> e extraordinariamente sempre que</w:t>
      </w:r>
      <w:r>
        <w:rPr>
          <w:rFonts w:ascii="Arial" w:hAnsi="Arial" w:cs="Arial"/>
          <w:sz w:val="24"/>
          <w:szCs w:val="24"/>
        </w:rPr>
        <w:t xml:space="preserve"> necessário, por convocação do Presidente, ou ainda, por solicitação do </w:t>
      </w:r>
      <w:r w:rsidR="008B0AB8">
        <w:rPr>
          <w:rFonts w:ascii="Arial" w:hAnsi="Arial" w:cs="Arial"/>
          <w:sz w:val="24"/>
          <w:szCs w:val="24"/>
        </w:rPr>
        <w:t>Conselho</w:t>
      </w:r>
      <w:r>
        <w:rPr>
          <w:rFonts w:ascii="Arial" w:hAnsi="Arial" w:cs="Arial"/>
          <w:sz w:val="24"/>
          <w:szCs w:val="24"/>
        </w:rPr>
        <w:t xml:space="preserve"> Fiscal;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Deliberar os assuntos </w:t>
      </w:r>
      <w:r w:rsidR="008B0AB8">
        <w:rPr>
          <w:rFonts w:ascii="Arial" w:hAnsi="Arial" w:cs="Arial"/>
          <w:sz w:val="24"/>
          <w:szCs w:val="24"/>
        </w:rPr>
        <w:t>administrativos</w:t>
      </w:r>
      <w:r>
        <w:rPr>
          <w:rFonts w:ascii="Arial" w:hAnsi="Arial" w:cs="Arial"/>
          <w:sz w:val="24"/>
          <w:szCs w:val="24"/>
        </w:rPr>
        <w:t>, de acordo com o Estatuto, com a maioria dos votos dos presentes, cabendo ao Presidente o voto de desempate;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deliberações serão consignadas em atas </w:t>
      </w:r>
      <w:r w:rsidR="008B0AB8">
        <w:rPr>
          <w:rFonts w:ascii="Arial" w:hAnsi="Arial" w:cs="Arial"/>
          <w:sz w:val="24"/>
          <w:szCs w:val="24"/>
        </w:rPr>
        <w:t>circunstanciais</w:t>
      </w:r>
      <w:r>
        <w:rPr>
          <w:rFonts w:ascii="Arial" w:hAnsi="Arial" w:cs="Arial"/>
          <w:sz w:val="24"/>
          <w:szCs w:val="24"/>
        </w:rPr>
        <w:t>, e assinadas pelos membros da diretoria presente;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Gerir os interesses econômicos e financeiros da Entidade;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Admitir e </w:t>
      </w:r>
      <w:r w:rsidR="008B0AB8">
        <w:rPr>
          <w:rFonts w:ascii="Arial" w:hAnsi="Arial" w:cs="Arial"/>
          <w:sz w:val="24"/>
          <w:szCs w:val="24"/>
        </w:rPr>
        <w:t>demitir</w:t>
      </w:r>
      <w:r>
        <w:rPr>
          <w:rFonts w:ascii="Arial" w:hAnsi="Arial" w:cs="Arial"/>
          <w:sz w:val="24"/>
          <w:szCs w:val="24"/>
        </w:rPr>
        <w:t xml:space="preserve"> funcionários, fixando-lhes seus vencimentos;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Estudar e aprovar a admissão e demissão de associados e aplicar as penalidades previstas neste Estatuto;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Divulgar a AMEFOZ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Apresentar o </w:t>
      </w:r>
      <w:r w:rsidR="008B0AB8">
        <w:rPr>
          <w:rFonts w:ascii="Arial" w:hAnsi="Arial" w:cs="Arial"/>
          <w:sz w:val="24"/>
          <w:szCs w:val="24"/>
        </w:rPr>
        <w:t>relatório</w:t>
      </w:r>
      <w:r>
        <w:rPr>
          <w:rFonts w:ascii="Arial" w:hAnsi="Arial" w:cs="Arial"/>
          <w:sz w:val="24"/>
          <w:szCs w:val="24"/>
        </w:rPr>
        <w:t xml:space="preserve"> de atividade</w:t>
      </w:r>
      <w:r w:rsidR="008B0AB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e as </w:t>
      </w:r>
      <w:r w:rsidR="008B0AB8">
        <w:rPr>
          <w:rFonts w:ascii="Arial" w:hAnsi="Arial" w:cs="Arial"/>
          <w:sz w:val="24"/>
          <w:szCs w:val="24"/>
        </w:rPr>
        <w:t>demonstrações</w:t>
      </w:r>
      <w:r>
        <w:rPr>
          <w:rFonts w:ascii="Arial" w:hAnsi="Arial" w:cs="Arial"/>
          <w:sz w:val="24"/>
          <w:szCs w:val="24"/>
        </w:rPr>
        <w:t xml:space="preserve"> financeiras de cada </w:t>
      </w:r>
      <w:r w:rsidR="008B0AB8">
        <w:rPr>
          <w:rFonts w:ascii="Arial" w:hAnsi="Arial" w:cs="Arial"/>
          <w:sz w:val="24"/>
          <w:szCs w:val="24"/>
        </w:rPr>
        <w:t>exercício</w:t>
      </w:r>
      <w:r>
        <w:rPr>
          <w:rFonts w:ascii="Arial" w:hAnsi="Arial" w:cs="Arial"/>
          <w:sz w:val="24"/>
          <w:szCs w:val="24"/>
        </w:rPr>
        <w:t xml:space="preserve"> findo, para apreciação da Assembleia Geral Ordinária;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Planejar as atividades da AMEFOZ, traçando normas e controlando resultados;</w:t>
      </w:r>
    </w:p>
    <w:p w:rsidR="00E577B3" w:rsidRDefault="00E577B3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Fixar as despesas da administração em orçamento anual;</w:t>
      </w:r>
    </w:p>
    <w:p w:rsidR="00C22010" w:rsidRDefault="00C22010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Indicar os estabelecimentos bancários nos quais devem ser efetuados os depósitos de numerários </w:t>
      </w:r>
      <w:r w:rsidR="008B0AB8">
        <w:rPr>
          <w:rFonts w:ascii="Arial" w:hAnsi="Arial" w:cs="Arial"/>
          <w:sz w:val="24"/>
          <w:szCs w:val="24"/>
        </w:rPr>
        <w:t>disponíveis</w:t>
      </w:r>
      <w:r>
        <w:rPr>
          <w:rFonts w:ascii="Arial" w:hAnsi="Arial" w:cs="Arial"/>
          <w:sz w:val="24"/>
          <w:szCs w:val="24"/>
        </w:rPr>
        <w:t>;</w:t>
      </w:r>
    </w:p>
    <w:p w:rsidR="00C22010" w:rsidRDefault="00C22010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Zelar pelo patrimônio da AMEFOZ</w:t>
      </w:r>
    </w:p>
    <w:p w:rsidR="00C22010" w:rsidRDefault="00C22010" w:rsidP="00E577B3">
      <w:pPr>
        <w:pStyle w:val="SemEspaamento"/>
        <w:numPr>
          <w:ilvl w:val="0"/>
          <w:numId w:val="1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Zelar pelo cumprimento da legislação em vigor, no que </w:t>
      </w:r>
      <w:r w:rsidR="008B0AB8">
        <w:rPr>
          <w:rFonts w:ascii="Arial" w:hAnsi="Arial" w:cs="Arial"/>
          <w:sz w:val="24"/>
          <w:szCs w:val="24"/>
        </w:rPr>
        <w:t>diga</w:t>
      </w:r>
      <w:r>
        <w:rPr>
          <w:rFonts w:ascii="Arial" w:hAnsi="Arial" w:cs="Arial"/>
          <w:sz w:val="24"/>
          <w:szCs w:val="24"/>
        </w:rPr>
        <w:t xml:space="preserve"> respeito à AMERFOZ.</w:t>
      </w:r>
    </w:p>
    <w:p w:rsidR="00C22010" w:rsidRDefault="00C22010" w:rsidP="00C2201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C22010" w:rsidRDefault="00C22010" w:rsidP="00C2201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674756">
        <w:rPr>
          <w:rFonts w:ascii="Arial" w:hAnsi="Arial" w:cs="Arial"/>
          <w:b/>
          <w:sz w:val="24"/>
          <w:szCs w:val="24"/>
        </w:rPr>
        <w:t>Art. 52°.</w:t>
      </w:r>
      <w:r>
        <w:rPr>
          <w:rFonts w:ascii="Arial" w:hAnsi="Arial" w:cs="Arial"/>
          <w:sz w:val="24"/>
          <w:szCs w:val="24"/>
        </w:rPr>
        <w:t xml:space="preserve"> Ao presidente compete, dentre outras, as seguintes atribuições:</w:t>
      </w:r>
    </w:p>
    <w:p w:rsidR="00C22010" w:rsidRDefault="00C22010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Representar a AMEFOZ em juízo ou fora dele;</w:t>
      </w:r>
    </w:p>
    <w:p w:rsidR="00C22010" w:rsidRDefault="00C22010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Supervisionar</w:t>
      </w:r>
      <w:r w:rsidR="00674756">
        <w:rPr>
          <w:rFonts w:ascii="Arial" w:hAnsi="Arial" w:cs="Arial"/>
          <w:sz w:val="24"/>
          <w:szCs w:val="24"/>
        </w:rPr>
        <w:t xml:space="preserve"> todas as atividades da AMEFOZ</w:t>
      </w:r>
      <w:r>
        <w:rPr>
          <w:rFonts w:ascii="Arial" w:hAnsi="Arial" w:cs="Arial"/>
          <w:sz w:val="24"/>
          <w:szCs w:val="24"/>
        </w:rPr>
        <w:t>, mantendo contatos assíduos com os demais membros da Diretoria;</w:t>
      </w:r>
    </w:p>
    <w:p w:rsidR="00C22010" w:rsidRDefault="00674756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Assinar os cheques bancários</w:t>
      </w:r>
      <w:r w:rsidR="00C2201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conjuntamente com o Tesoureiro;</w:t>
      </w:r>
    </w:p>
    <w:p w:rsidR="00C22010" w:rsidRDefault="00674756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Assinar com o Tesoureiro, contratos e demais documentos constitutivos de obrigações</w:t>
      </w:r>
      <w:r w:rsidR="00C22010">
        <w:rPr>
          <w:rFonts w:ascii="Arial" w:hAnsi="Arial" w:cs="Arial"/>
          <w:sz w:val="24"/>
          <w:szCs w:val="24"/>
        </w:rPr>
        <w:t>;</w:t>
      </w:r>
    </w:p>
    <w:p w:rsidR="00C22010" w:rsidRPr="00990D99" w:rsidRDefault="00990D99" w:rsidP="00674756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</w:rPr>
      </w:pPr>
      <w:r w:rsidRPr="00990D99">
        <w:rPr>
          <w:rFonts w:ascii="Arial" w:hAnsi="Arial" w:cs="Arial"/>
        </w:rPr>
        <w:t>Assinar</w:t>
      </w:r>
      <w:r w:rsidR="00674756" w:rsidRPr="00990D99">
        <w:rPr>
          <w:rFonts w:ascii="Arial" w:hAnsi="Arial" w:cs="Arial"/>
        </w:rPr>
        <w:t xml:space="preserve"> conjuntamente com o Secretário, a correspondência da </w:t>
      </w:r>
      <w:r w:rsidR="00B01CB2" w:rsidRPr="00990D99">
        <w:rPr>
          <w:rFonts w:ascii="Arial" w:hAnsi="Arial" w:cs="Arial"/>
        </w:rPr>
        <w:t>AMEFOZ.</w:t>
      </w:r>
    </w:p>
    <w:p w:rsidR="00C22010" w:rsidRDefault="00674756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Convocar e presidir</w:t>
      </w:r>
      <w:r w:rsidR="00C22010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as reuniões da diretoria, bem como as Assembleias Gerais;</w:t>
      </w:r>
    </w:p>
    <w:p w:rsidR="00C22010" w:rsidRDefault="00674756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Dar cumprimento às resoluções das Assembleias e da Diretoria;</w:t>
      </w:r>
    </w:p>
    <w:p w:rsidR="00B01CB2" w:rsidRDefault="00B01CB2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01CB2">
        <w:rPr>
          <w:rFonts w:ascii="Arial" w:hAnsi="Arial" w:cs="Arial"/>
          <w:sz w:val="24"/>
          <w:szCs w:val="24"/>
        </w:rPr>
        <w:t xml:space="preserve">Nomear Comissões e delegar diretores para atribuições específicas; </w:t>
      </w:r>
    </w:p>
    <w:p w:rsidR="00B01CB2" w:rsidRDefault="00B01CB2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Orientar a elaboração do Orçamento Anual e os Relatórios da gestão; </w:t>
      </w:r>
    </w:p>
    <w:p w:rsidR="00B01CB2" w:rsidRDefault="00B01CB2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Nomear membros de Comissões ou grupos de trabalho que venham a ser criados para desenvolvimentos das atividades da AMEFOZ;</w:t>
      </w:r>
    </w:p>
    <w:p w:rsidR="00B01CB2" w:rsidRDefault="00B01CB2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à Assembleia geral a Prestação da Contas da Diretoria, acompanhada de Parecer do Conselho Fiscal;</w:t>
      </w:r>
    </w:p>
    <w:p w:rsidR="00B01CB2" w:rsidRDefault="00B01CB2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Autorizar o pagamento das contas da AMEFOZ</w:t>
      </w:r>
    </w:p>
    <w:p w:rsidR="00B01CB2" w:rsidRDefault="00B01CB2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Contratar, nomear, fixar remuneração e vencimentos para a função de Assessor Especial da Presidência, no cargo Secretária Executiva, com critérios exclusivos do Presidente;</w:t>
      </w:r>
    </w:p>
    <w:p w:rsidR="00B46FF9" w:rsidRPr="00B01CB2" w:rsidRDefault="00B46FF9" w:rsidP="00C22010">
      <w:pPr>
        <w:pStyle w:val="SemEspaamento"/>
        <w:numPr>
          <w:ilvl w:val="0"/>
          <w:numId w:val="1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B01CB2">
        <w:rPr>
          <w:rFonts w:ascii="Arial" w:hAnsi="Arial" w:cs="Arial"/>
          <w:sz w:val="24"/>
          <w:szCs w:val="24"/>
        </w:rPr>
        <w:t>Fazer-se representar e nomear integrantes da Diretoria ou associados da AMEFOZ para composição de Conselho de Administração em Cooperativas que vierem a ser criadas pela AMEFOZ, bem como assumir carg</w:t>
      </w:r>
      <w:r w:rsidR="00FE3CB3">
        <w:rPr>
          <w:rFonts w:ascii="Arial" w:hAnsi="Arial" w:cs="Arial"/>
          <w:sz w:val="24"/>
          <w:szCs w:val="24"/>
        </w:rPr>
        <w:t>os em suas Diretorias Executiva</w:t>
      </w:r>
      <w:r w:rsidRPr="00B01CB2">
        <w:rPr>
          <w:rFonts w:ascii="Arial" w:hAnsi="Arial" w:cs="Arial"/>
          <w:sz w:val="24"/>
          <w:szCs w:val="24"/>
        </w:rPr>
        <w:t>s.</w:t>
      </w:r>
    </w:p>
    <w:p w:rsidR="00B46FF9" w:rsidRDefault="00B46FF9" w:rsidP="00B46FF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6FF9" w:rsidRDefault="00B46FF9" w:rsidP="00B46FF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FE3CB3">
        <w:rPr>
          <w:rFonts w:ascii="Arial" w:hAnsi="Arial" w:cs="Arial"/>
          <w:b/>
          <w:sz w:val="24"/>
          <w:szCs w:val="24"/>
        </w:rPr>
        <w:t>Art. 53°.</w:t>
      </w:r>
      <w:r>
        <w:rPr>
          <w:rFonts w:ascii="Arial" w:hAnsi="Arial" w:cs="Arial"/>
          <w:sz w:val="24"/>
          <w:szCs w:val="24"/>
        </w:rPr>
        <w:t xml:space="preserve"> Aos diretores para Assuntos </w:t>
      </w:r>
      <w:r w:rsidR="00FE3CB3">
        <w:rPr>
          <w:rFonts w:ascii="Arial" w:hAnsi="Arial" w:cs="Arial"/>
          <w:sz w:val="24"/>
          <w:szCs w:val="24"/>
        </w:rPr>
        <w:t>Industriais</w:t>
      </w:r>
      <w:r>
        <w:rPr>
          <w:rFonts w:ascii="Arial" w:hAnsi="Arial" w:cs="Arial"/>
          <w:sz w:val="24"/>
          <w:szCs w:val="24"/>
        </w:rPr>
        <w:t>, Comerciais, Prestação de Serviços, e de Agricultura compete:</w:t>
      </w:r>
    </w:p>
    <w:p w:rsidR="00B46FF9" w:rsidRDefault="00E064BD" w:rsidP="00B46FF9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Desenvolver,</w:t>
      </w:r>
      <w:r w:rsidR="00B46FF9">
        <w:rPr>
          <w:rFonts w:ascii="Arial" w:hAnsi="Arial" w:cs="Arial"/>
          <w:sz w:val="24"/>
          <w:szCs w:val="24"/>
        </w:rPr>
        <w:t xml:space="preserve"> dentro de suas áreas de ação, trabalhos de interesse das Micro e Pequenas Empresas, mantendo </w:t>
      </w:r>
      <w:r>
        <w:rPr>
          <w:rFonts w:ascii="Arial" w:hAnsi="Arial" w:cs="Arial"/>
          <w:sz w:val="24"/>
          <w:szCs w:val="24"/>
        </w:rPr>
        <w:t>estreita</w:t>
      </w:r>
      <w:r w:rsidR="00B46FF9">
        <w:rPr>
          <w:rFonts w:ascii="Arial" w:hAnsi="Arial" w:cs="Arial"/>
          <w:sz w:val="24"/>
          <w:szCs w:val="24"/>
        </w:rPr>
        <w:t xml:space="preserve"> ligação com os Empresários no sentido de apurar necessidade que possam ser atendidas pela AMEFOZ;</w:t>
      </w:r>
    </w:p>
    <w:p w:rsidR="00B46FF9" w:rsidRDefault="00B46FF9" w:rsidP="00B46FF9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Criar grupos de trabalho ou </w:t>
      </w:r>
      <w:r w:rsidR="00E064BD">
        <w:rPr>
          <w:rFonts w:ascii="Arial" w:hAnsi="Arial" w:cs="Arial"/>
          <w:sz w:val="24"/>
          <w:szCs w:val="24"/>
        </w:rPr>
        <w:t>comissões</w:t>
      </w:r>
      <w:r>
        <w:rPr>
          <w:rFonts w:ascii="Arial" w:hAnsi="Arial" w:cs="Arial"/>
          <w:sz w:val="24"/>
          <w:szCs w:val="24"/>
        </w:rPr>
        <w:t xml:space="preserve"> para estudos de problemas específicos de suas áreas de ação;</w:t>
      </w:r>
    </w:p>
    <w:p w:rsidR="00B46FF9" w:rsidRDefault="00E064BD" w:rsidP="00B46FF9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Propor</w:t>
      </w:r>
      <w:r w:rsidR="00B46FF9">
        <w:rPr>
          <w:rFonts w:ascii="Arial" w:hAnsi="Arial" w:cs="Arial"/>
          <w:sz w:val="24"/>
          <w:szCs w:val="24"/>
        </w:rPr>
        <w:t xml:space="preserve"> e sugerir </w:t>
      </w:r>
      <w:r>
        <w:rPr>
          <w:rFonts w:ascii="Arial" w:hAnsi="Arial" w:cs="Arial"/>
          <w:sz w:val="24"/>
          <w:szCs w:val="24"/>
        </w:rPr>
        <w:t>medidas</w:t>
      </w:r>
      <w:r w:rsidR="00B46FF9">
        <w:rPr>
          <w:rFonts w:ascii="Arial" w:hAnsi="Arial" w:cs="Arial"/>
          <w:sz w:val="24"/>
          <w:szCs w:val="24"/>
        </w:rPr>
        <w:t xml:space="preserve"> a serem tomadas pela AMEFOZ e que atendam aos interesses dos seus associados;</w:t>
      </w:r>
    </w:p>
    <w:p w:rsidR="00B46FF9" w:rsidRDefault="00E064BD" w:rsidP="00B46FF9">
      <w:pPr>
        <w:pStyle w:val="SemEspaamento"/>
        <w:numPr>
          <w:ilvl w:val="0"/>
          <w:numId w:val="16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Substituir</w:t>
      </w:r>
      <w:r w:rsidR="00B46FF9">
        <w:rPr>
          <w:rFonts w:ascii="Arial" w:hAnsi="Arial" w:cs="Arial"/>
          <w:sz w:val="24"/>
          <w:szCs w:val="24"/>
        </w:rPr>
        <w:t xml:space="preserve"> o Vice- Presidente em seus impedimentos, ausências ou </w:t>
      </w:r>
      <w:r>
        <w:rPr>
          <w:rFonts w:ascii="Arial" w:hAnsi="Arial" w:cs="Arial"/>
          <w:sz w:val="24"/>
          <w:szCs w:val="24"/>
        </w:rPr>
        <w:t>vacância</w:t>
      </w:r>
      <w:r w:rsidR="00B46FF9">
        <w:rPr>
          <w:rFonts w:ascii="Arial" w:hAnsi="Arial" w:cs="Arial"/>
          <w:sz w:val="24"/>
          <w:szCs w:val="24"/>
        </w:rPr>
        <w:t xml:space="preserve"> por nomeação do Presidente;</w:t>
      </w:r>
    </w:p>
    <w:p w:rsidR="00B46FF9" w:rsidRDefault="00B46FF9" w:rsidP="00B46FF9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6FF9" w:rsidRDefault="00B46FF9" w:rsidP="00B46FF9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064BD">
        <w:rPr>
          <w:rFonts w:ascii="Arial" w:hAnsi="Arial" w:cs="Arial"/>
          <w:b/>
          <w:sz w:val="24"/>
          <w:szCs w:val="24"/>
        </w:rPr>
        <w:t>Art. 54°.</w:t>
      </w:r>
      <w:r>
        <w:rPr>
          <w:rFonts w:ascii="Arial" w:hAnsi="Arial" w:cs="Arial"/>
          <w:sz w:val="24"/>
          <w:szCs w:val="24"/>
        </w:rPr>
        <w:t xml:space="preserve"> Ao secretário compete, dente outras atribuições;</w:t>
      </w:r>
    </w:p>
    <w:p w:rsidR="00E064BD" w:rsidRDefault="00E064BD" w:rsidP="00990D99">
      <w:pPr>
        <w:pStyle w:val="SemEspaamento"/>
        <w:numPr>
          <w:ilvl w:val="0"/>
          <w:numId w:val="30"/>
        </w:numPr>
        <w:ind w:left="0" w:right="-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Secretariar </w:t>
      </w:r>
      <w:r w:rsidR="00B46FF9">
        <w:rPr>
          <w:rFonts w:ascii="Arial" w:hAnsi="Arial" w:cs="Arial"/>
          <w:sz w:val="24"/>
          <w:szCs w:val="24"/>
        </w:rPr>
        <w:t xml:space="preserve">e lavrar as atas das reuniões da Diretoria e das Assembleias Gerais, </w:t>
      </w:r>
      <w:r>
        <w:rPr>
          <w:rFonts w:ascii="Arial" w:hAnsi="Arial" w:cs="Arial"/>
          <w:sz w:val="24"/>
          <w:szCs w:val="24"/>
        </w:rPr>
        <w:t>responsabilizando-se</w:t>
      </w:r>
      <w:r w:rsidR="00B46FF9">
        <w:rPr>
          <w:rFonts w:ascii="Arial" w:hAnsi="Arial" w:cs="Arial"/>
          <w:sz w:val="24"/>
          <w:szCs w:val="24"/>
        </w:rPr>
        <w:t xml:space="preserve"> pelos livros, documentos e </w:t>
      </w:r>
      <w:r>
        <w:rPr>
          <w:rFonts w:ascii="Arial" w:hAnsi="Arial" w:cs="Arial"/>
          <w:sz w:val="24"/>
          <w:szCs w:val="24"/>
        </w:rPr>
        <w:t>arquivos</w:t>
      </w:r>
      <w:r w:rsidR="00B46FF9">
        <w:rPr>
          <w:rFonts w:ascii="Arial" w:hAnsi="Arial" w:cs="Arial"/>
          <w:sz w:val="24"/>
          <w:szCs w:val="24"/>
        </w:rPr>
        <w:t xml:space="preserve"> referentes;</w:t>
      </w:r>
    </w:p>
    <w:p w:rsidR="00990D99" w:rsidRDefault="00B46FF9" w:rsidP="00990D99">
      <w:pPr>
        <w:pStyle w:val="SemEspaamento"/>
        <w:numPr>
          <w:ilvl w:val="0"/>
          <w:numId w:val="3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E064BD">
        <w:rPr>
          <w:rFonts w:ascii="Arial" w:hAnsi="Arial" w:cs="Arial"/>
          <w:sz w:val="24"/>
          <w:szCs w:val="24"/>
        </w:rPr>
        <w:t xml:space="preserve">Orientar e zelar pelos trabalhos de secretaria, estabelecendo normas para o seu </w:t>
      </w:r>
      <w:r w:rsidR="00990D99" w:rsidRPr="00E064BD">
        <w:rPr>
          <w:rFonts w:ascii="Arial" w:hAnsi="Arial" w:cs="Arial"/>
          <w:sz w:val="24"/>
          <w:szCs w:val="24"/>
        </w:rPr>
        <w:t xml:space="preserve">funcionamento; </w:t>
      </w:r>
    </w:p>
    <w:p w:rsidR="00B46FF9" w:rsidRPr="00E064BD" w:rsidRDefault="00B46FF9" w:rsidP="00990D99">
      <w:pPr>
        <w:pStyle w:val="SemEspaamento"/>
        <w:numPr>
          <w:ilvl w:val="0"/>
          <w:numId w:val="30"/>
        </w:numPr>
        <w:jc w:val="both"/>
        <w:rPr>
          <w:rFonts w:ascii="Arial" w:hAnsi="Arial" w:cs="Arial"/>
          <w:sz w:val="24"/>
          <w:szCs w:val="24"/>
        </w:rPr>
      </w:pPr>
      <w:r w:rsidRPr="00E064BD">
        <w:rPr>
          <w:rFonts w:ascii="Arial" w:hAnsi="Arial" w:cs="Arial"/>
          <w:sz w:val="24"/>
          <w:szCs w:val="24"/>
        </w:rPr>
        <w:t>Assinar, conjuntamente com o Presidente a correspondência da AMEFOZ;</w:t>
      </w:r>
    </w:p>
    <w:p w:rsidR="00E577B3" w:rsidRDefault="00D6292A" w:rsidP="00E577B3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0D99">
        <w:rPr>
          <w:rFonts w:ascii="Arial" w:hAnsi="Arial" w:cs="Arial"/>
          <w:b/>
          <w:sz w:val="24"/>
          <w:szCs w:val="24"/>
        </w:rPr>
        <w:lastRenderedPageBreak/>
        <w:t xml:space="preserve">Art. </w:t>
      </w:r>
      <w:r w:rsidR="00990D99" w:rsidRPr="00990D99">
        <w:rPr>
          <w:rFonts w:ascii="Arial" w:hAnsi="Arial" w:cs="Arial"/>
          <w:b/>
          <w:sz w:val="24"/>
          <w:szCs w:val="24"/>
        </w:rPr>
        <w:t>55°.</w:t>
      </w:r>
      <w:r>
        <w:rPr>
          <w:rFonts w:ascii="Arial" w:hAnsi="Arial" w:cs="Arial"/>
          <w:sz w:val="24"/>
          <w:szCs w:val="24"/>
        </w:rPr>
        <w:t xml:space="preserve">Ao Tesoureiro </w:t>
      </w:r>
      <w:r w:rsidR="00990D99">
        <w:rPr>
          <w:rFonts w:ascii="Arial" w:hAnsi="Arial" w:cs="Arial"/>
          <w:sz w:val="24"/>
          <w:szCs w:val="24"/>
        </w:rPr>
        <w:t>compete.</w:t>
      </w:r>
    </w:p>
    <w:p w:rsidR="00D6292A" w:rsidRDefault="00D6292A" w:rsidP="00682201">
      <w:pPr>
        <w:pStyle w:val="SemEspaamento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Responsabil</w:t>
      </w:r>
      <w:r w:rsidR="00990D99">
        <w:rPr>
          <w:rFonts w:ascii="Arial" w:hAnsi="Arial" w:cs="Arial"/>
          <w:sz w:val="24"/>
          <w:szCs w:val="24"/>
        </w:rPr>
        <w:t>iz</w:t>
      </w:r>
      <w:r>
        <w:rPr>
          <w:rFonts w:ascii="Arial" w:hAnsi="Arial" w:cs="Arial"/>
          <w:sz w:val="24"/>
          <w:szCs w:val="24"/>
        </w:rPr>
        <w:t>ar-se pela guarda de valores da AMEFOZ;</w:t>
      </w:r>
    </w:p>
    <w:p w:rsidR="00682201" w:rsidRPr="00682201" w:rsidRDefault="00DF7A9D" w:rsidP="00682201">
      <w:pPr>
        <w:pStyle w:val="SemEspaamento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Assinar, conjuntamente com o Presidente, cheques bancários, contratos e demais documentos construtivos de obrigação;</w:t>
      </w:r>
    </w:p>
    <w:p w:rsidR="00DF7A9D" w:rsidRDefault="00DF7A9D" w:rsidP="00682201">
      <w:pPr>
        <w:pStyle w:val="SemEspaamento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pagamentos com a pré</w:t>
      </w:r>
      <w:r w:rsidR="004B1AB5">
        <w:rPr>
          <w:rFonts w:ascii="Arial" w:hAnsi="Arial" w:cs="Arial"/>
          <w:sz w:val="24"/>
          <w:szCs w:val="24"/>
        </w:rPr>
        <w:t>via autorização do Presidente;</w:t>
      </w:r>
    </w:p>
    <w:p w:rsidR="004B1AB5" w:rsidRDefault="004B1AB5" w:rsidP="00990D99">
      <w:pPr>
        <w:pStyle w:val="SemEspaamento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Apresentar à Diretoria, mensalmente</w:t>
      </w:r>
      <w:r w:rsidR="00990D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mapa </w:t>
      </w:r>
      <w:r w:rsidR="00990D99">
        <w:rPr>
          <w:rFonts w:ascii="Arial" w:hAnsi="Arial" w:cs="Arial"/>
          <w:sz w:val="24"/>
          <w:szCs w:val="24"/>
        </w:rPr>
        <w:t>demonstrativo</w:t>
      </w:r>
      <w:r>
        <w:rPr>
          <w:rFonts w:ascii="Arial" w:hAnsi="Arial" w:cs="Arial"/>
          <w:sz w:val="24"/>
          <w:szCs w:val="24"/>
        </w:rPr>
        <w:t xml:space="preserve"> de receitas e despesas;</w:t>
      </w:r>
    </w:p>
    <w:p w:rsidR="004B1AB5" w:rsidRDefault="004B1AB5" w:rsidP="00990D99">
      <w:pPr>
        <w:pStyle w:val="SemEspaamento"/>
        <w:numPr>
          <w:ilvl w:val="0"/>
          <w:numId w:val="18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cobrança da taxa de admissão, mensalidade e outros valores à AMEFOZ;</w:t>
      </w:r>
    </w:p>
    <w:p w:rsidR="004B1AB5" w:rsidRDefault="004B1AB5" w:rsidP="004B1AB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B1AB5" w:rsidRDefault="004B1AB5" w:rsidP="004B1AB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90D99">
        <w:rPr>
          <w:rFonts w:ascii="Arial" w:hAnsi="Arial" w:cs="Arial"/>
          <w:b/>
          <w:sz w:val="24"/>
          <w:szCs w:val="24"/>
        </w:rPr>
        <w:t>Art. 56.</w:t>
      </w:r>
      <w:r>
        <w:rPr>
          <w:rFonts w:ascii="Arial" w:hAnsi="Arial" w:cs="Arial"/>
          <w:sz w:val="24"/>
          <w:szCs w:val="24"/>
        </w:rPr>
        <w:t xml:space="preserve"> Ao Diretor Jurídico compete:</w:t>
      </w:r>
    </w:p>
    <w:p w:rsidR="004B1AB5" w:rsidRPr="009605FC" w:rsidRDefault="004B1AB5" w:rsidP="00990D99">
      <w:pPr>
        <w:pStyle w:val="SemEspaamento"/>
        <w:numPr>
          <w:ilvl w:val="0"/>
          <w:numId w:val="19"/>
        </w:numPr>
        <w:ind w:left="0" w:firstLine="0"/>
        <w:jc w:val="both"/>
        <w:rPr>
          <w:rFonts w:ascii="Arial" w:hAnsi="Arial" w:cs="Arial"/>
        </w:rPr>
      </w:pPr>
      <w:r w:rsidRPr="009605FC">
        <w:rPr>
          <w:rFonts w:ascii="Arial" w:hAnsi="Arial" w:cs="Arial"/>
          <w:sz w:val="24"/>
          <w:szCs w:val="24"/>
        </w:rPr>
        <w:t>Coordenar o Departamento Jurídico e formular petições ou requerimentos</w:t>
      </w:r>
      <w:r w:rsidRPr="009605FC">
        <w:rPr>
          <w:rFonts w:ascii="Arial" w:hAnsi="Arial" w:cs="Arial"/>
        </w:rPr>
        <w:t>;</w:t>
      </w:r>
    </w:p>
    <w:p w:rsidR="004B1AB5" w:rsidRDefault="004B1AB5" w:rsidP="00990D99">
      <w:pPr>
        <w:pStyle w:val="SemEspaamento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Emitir pareceres jurídicos simples e memoriais;</w:t>
      </w:r>
    </w:p>
    <w:p w:rsidR="004B1AB5" w:rsidRPr="009605FC" w:rsidRDefault="00990D99" w:rsidP="00990D99">
      <w:pPr>
        <w:pStyle w:val="SemEspaamento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sz w:val="24"/>
          <w:szCs w:val="24"/>
        </w:rPr>
        <w:t>Examinar a</w:t>
      </w:r>
      <w:r w:rsidR="004B1AB5" w:rsidRPr="009605FC">
        <w:rPr>
          <w:rFonts w:ascii="Arial" w:hAnsi="Arial" w:cs="Arial"/>
          <w:sz w:val="24"/>
          <w:szCs w:val="24"/>
        </w:rPr>
        <w:t>utos de processos perante órgãos administrativos ou jurídicos;</w:t>
      </w:r>
    </w:p>
    <w:p w:rsidR="004B1AB5" w:rsidRDefault="004B1AB5" w:rsidP="009605FC">
      <w:pPr>
        <w:pStyle w:val="SemEspaamento"/>
        <w:numPr>
          <w:ilvl w:val="0"/>
          <w:numId w:val="19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Representar a AMEFOZ perante </w:t>
      </w:r>
      <w:proofErr w:type="gramStart"/>
      <w:r>
        <w:rPr>
          <w:rFonts w:ascii="Arial" w:hAnsi="Arial" w:cs="Arial"/>
          <w:sz w:val="24"/>
          <w:szCs w:val="24"/>
        </w:rPr>
        <w:t>órgão administrativos ou judiciários, mediante instrumento procuratório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4B1AB5" w:rsidRDefault="004B1AB5" w:rsidP="004B1AB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B1AB5" w:rsidRDefault="004B1AB5" w:rsidP="004B1AB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b/>
          <w:sz w:val="24"/>
          <w:szCs w:val="24"/>
        </w:rPr>
        <w:t>Art. 57°.</w:t>
      </w:r>
      <w:r w:rsidR="009605FC">
        <w:rPr>
          <w:rFonts w:ascii="Arial" w:hAnsi="Arial" w:cs="Arial"/>
          <w:sz w:val="24"/>
          <w:szCs w:val="24"/>
        </w:rPr>
        <w:t xml:space="preserve"> Ao Diretor de Relações</w:t>
      </w:r>
      <w:r>
        <w:rPr>
          <w:rFonts w:ascii="Arial" w:hAnsi="Arial" w:cs="Arial"/>
          <w:sz w:val="24"/>
          <w:szCs w:val="24"/>
        </w:rPr>
        <w:t xml:space="preserve"> Públicas compete:</w:t>
      </w:r>
    </w:p>
    <w:p w:rsidR="004B1AB5" w:rsidRDefault="00B42D01" w:rsidP="009605FC">
      <w:pPr>
        <w:pStyle w:val="SemEspaamento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Coordenar os trabalhos de informações de interesse da Entidade;</w:t>
      </w:r>
    </w:p>
    <w:p w:rsidR="009605FC" w:rsidRDefault="00B42D01" w:rsidP="009605FC">
      <w:pPr>
        <w:pStyle w:val="SemEspaamento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Promover a divulgação da AMEFOZ e suas atividades através dos meios de comunicação;</w:t>
      </w:r>
    </w:p>
    <w:p w:rsidR="00B42D01" w:rsidRPr="009605FC" w:rsidRDefault="00B42D01" w:rsidP="009605FC">
      <w:pPr>
        <w:pStyle w:val="SemEspaamento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sz w:val="24"/>
          <w:szCs w:val="24"/>
        </w:rPr>
        <w:t>Dentro dos limites disponíveis, elaborar, divulgar e distribuir, entre os associados, boletim informativo das atividades da AMEFOZ;</w:t>
      </w:r>
    </w:p>
    <w:p w:rsidR="00B42D01" w:rsidRDefault="009605FC" w:rsidP="009605FC">
      <w:pPr>
        <w:pStyle w:val="SemEspaamento"/>
        <w:numPr>
          <w:ilvl w:val="0"/>
          <w:numId w:val="20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solicitação do </w:t>
      </w:r>
      <w:r w:rsidR="00B42D01">
        <w:rPr>
          <w:rFonts w:ascii="Arial" w:hAnsi="Arial" w:cs="Arial"/>
          <w:sz w:val="24"/>
          <w:szCs w:val="24"/>
        </w:rPr>
        <w:t>Presidente</w:t>
      </w:r>
      <w:r>
        <w:rPr>
          <w:rFonts w:ascii="Arial" w:hAnsi="Arial" w:cs="Arial"/>
          <w:sz w:val="24"/>
          <w:szCs w:val="24"/>
        </w:rPr>
        <w:t>,</w:t>
      </w:r>
      <w:r w:rsidR="00B42D01">
        <w:rPr>
          <w:rFonts w:ascii="Arial" w:hAnsi="Arial" w:cs="Arial"/>
          <w:sz w:val="24"/>
          <w:szCs w:val="24"/>
        </w:rPr>
        <w:t xml:space="preserve"> representar a AMEFOZ perante os meios de comunicações.</w:t>
      </w:r>
    </w:p>
    <w:p w:rsidR="00B42D01" w:rsidRDefault="00B42D01" w:rsidP="00B42D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2D01" w:rsidRDefault="00B42D01" w:rsidP="00B42D0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b/>
          <w:sz w:val="24"/>
          <w:szCs w:val="24"/>
        </w:rPr>
        <w:t>Art. 58°.</w:t>
      </w:r>
      <w:r>
        <w:rPr>
          <w:rFonts w:ascii="Arial" w:hAnsi="Arial" w:cs="Arial"/>
          <w:sz w:val="24"/>
          <w:szCs w:val="24"/>
        </w:rPr>
        <w:t xml:space="preserve"> Ao Diretor Patrimonial compete:</w:t>
      </w:r>
    </w:p>
    <w:p w:rsidR="00B42D01" w:rsidRPr="009605FC" w:rsidRDefault="009605FC" w:rsidP="00B42D01">
      <w:pPr>
        <w:pStyle w:val="SemEspaamento"/>
        <w:numPr>
          <w:ilvl w:val="0"/>
          <w:numId w:val="21"/>
        </w:numPr>
        <w:jc w:val="both"/>
        <w:rPr>
          <w:rFonts w:ascii="Arial" w:hAnsi="Arial" w:cs="Arial"/>
        </w:rPr>
      </w:pPr>
      <w:r w:rsidRPr="009605FC">
        <w:rPr>
          <w:rFonts w:ascii="Arial" w:hAnsi="Arial" w:cs="Arial"/>
        </w:rPr>
        <w:t>Responsabilizar-se</w:t>
      </w:r>
      <w:r w:rsidR="00B42D01" w:rsidRPr="009605FC">
        <w:rPr>
          <w:rFonts w:ascii="Arial" w:hAnsi="Arial" w:cs="Arial"/>
        </w:rPr>
        <w:t xml:space="preserve"> pela guarda e manutenção do patrimônio da AMEFOZ;</w:t>
      </w:r>
    </w:p>
    <w:p w:rsidR="00B42D01" w:rsidRDefault="00B42D01" w:rsidP="00B42D01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Administrar obras, reformas e imobilizações necessárias;</w:t>
      </w:r>
    </w:p>
    <w:p w:rsidR="00B42D01" w:rsidRDefault="00B42D01" w:rsidP="00B42D01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aprovação da diretoria, promover a compra e venda de bens.</w:t>
      </w:r>
    </w:p>
    <w:p w:rsidR="00B42D01" w:rsidRDefault="00B42D01" w:rsidP="00B42D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42D01" w:rsidRDefault="00B42D01" w:rsidP="00B42D0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b/>
          <w:sz w:val="24"/>
          <w:szCs w:val="24"/>
        </w:rPr>
        <w:t>Art. 59°.</w:t>
      </w:r>
      <w:r>
        <w:rPr>
          <w:rFonts w:ascii="Arial" w:hAnsi="Arial" w:cs="Arial"/>
          <w:sz w:val="24"/>
          <w:szCs w:val="24"/>
        </w:rPr>
        <w:t xml:space="preserve"> Ao Diretor Social compete:</w:t>
      </w:r>
    </w:p>
    <w:p w:rsidR="00B42D01" w:rsidRDefault="00B42D01" w:rsidP="00B42D01">
      <w:pPr>
        <w:pStyle w:val="SemEspaament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Fomentar o crescimento e desenvolvimento do quadro social, promovendo concursos e premiações aprovados pela diretoria;</w:t>
      </w:r>
    </w:p>
    <w:p w:rsidR="00B42D01" w:rsidRDefault="00682201" w:rsidP="00B42D01">
      <w:pPr>
        <w:pStyle w:val="SemEspaament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Organizar eventos culturais e recreativos entre os associados;</w:t>
      </w:r>
    </w:p>
    <w:p w:rsidR="00682201" w:rsidRDefault="00682201" w:rsidP="00B42D01">
      <w:pPr>
        <w:pStyle w:val="SemEspaamento"/>
        <w:numPr>
          <w:ilvl w:val="0"/>
          <w:numId w:val="2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Administrar as atividades recreativas ou de </w:t>
      </w:r>
      <w:r w:rsidR="009605FC">
        <w:rPr>
          <w:rFonts w:ascii="Arial" w:hAnsi="Arial" w:cs="Arial"/>
          <w:sz w:val="24"/>
          <w:szCs w:val="24"/>
        </w:rPr>
        <w:t>serviços</w:t>
      </w:r>
      <w:r>
        <w:rPr>
          <w:rFonts w:ascii="Arial" w:hAnsi="Arial" w:cs="Arial"/>
          <w:sz w:val="24"/>
          <w:szCs w:val="24"/>
        </w:rPr>
        <w:t xml:space="preserve"> que vierem a ser desenvolvidas pela AMEFOZ;</w:t>
      </w: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b/>
          <w:sz w:val="24"/>
          <w:szCs w:val="24"/>
        </w:rPr>
        <w:t>Art. 60°.</w:t>
      </w:r>
      <w:r>
        <w:rPr>
          <w:rFonts w:ascii="Arial" w:hAnsi="Arial" w:cs="Arial"/>
          <w:sz w:val="24"/>
          <w:szCs w:val="24"/>
        </w:rPr>
        <w:t xml:space="preserve"> Os diretores não terão autonomia para decidir </w:t>
      </w:r>
      <w:r w:rsidR="009605FC">
        <w:rPr>
          <w:rFonts w:ascii="Arial" w:hAnsi="Arial" w:cs="Arial"/>
          <w:sz w:val="24"/>
          <w:szCs w:val="24"/>
        </w:rPr>
        <w:t>individualmente</w:t>
      </w:r>
      <w:r>
        <w:rPr>
          <w:rFonts w:ascii="Arial" w:hAnsi="Arial" w:cs="Arial"/>
          <w:sz w:val="24"/>
          <w:szCs w:val="24"/>
        </w:rPr>
        <w:t xml:space="preserve">, devendo as deliberações </w:t>
      </w:r>
      <w:proofErr w:type="gramStart"/>
      <w:r>
        <w:rPr>
          <w:rFonts w:ascii="Arial" w:hAnsi="Arial" w:cs="Arial"/>
          <w:sz w:val="24"/>
          <w:szCs w:val="24"/>
        </w:rPr>
        <w:t>serem</w:t>
      </w:r>
      <w:proofErr w:type="gramEnd"/>
      <w:r>
        <w:rPr>
          <w:rFonts w:ascii="Arial" w:hAnsi="Arial" w:cs="Arial"/>
          <w:sz w:val="24"/>
          <w:szCs w:val="24"/>
        </w:rPr>
        <w:t xml:space="preserve"> formadas de comum acordo com a Diretoria.</w:t>
      </w: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b/>
          <w:sz w:val="24"/>
          <w:szCs w:val="24"/>
        </w:rPr>
        <w:t>Art. 61°.</w:t>
      </w:r>
      <w:r>
        <w:rPr>
          <w:rFonts w:ascii="Arial" w:hAnsi="Arial" w:cs="Arial"/>
          <w:sz w:val="24"/>
          <w:szCs w:val="24"/>
        </w:rPr>
        <w:t xml:space="preserve"> As atribuições sem a natureza ou caráter decisório, poderão </w:t>
      </w:r>
      <w:proofErr w:type="gramStart"/>
      <w:r>
        <w:rPr>
          <w:rFonts w:ascii="Arial" w:hAnsi="Arial" w:cs="Arial"/>
          <w:sz w:val="24"/>
          <w:szCs w:val="24"/>
        </w:rPr>
        <w:t>ser,</w:t>
      </w:r>
      <w:proofErr w:type="gramEnd"/>
      <w:r>
        <w:rPr>
          <w:rFonts w:ascii="Arial" w:hAnsi="Arial" w:cs="Arial"/>
          <w:sz w:val="24"/>
          <w:szCs w:val="24"/>
        </w:rPr>
        <w:t xml:space="preserve"> desempenhadas por delegação, através de gerente de negócio</w:t>
      </w:r>
      <w:r w:rsidR="009605FC">
        <w:rPr>
          <w:rFonts w:ascii="Arial" w:hAnsi="Arial" w:cs="Arial"/>
          <w:sz w:val="24"/>
          <w:szCs w:val="24"/>
        </w:rPr>
        <w:t xml:space="preserve">s ou </w:t>
      </w:r>
      <w:r>
        <w:rPr>
          <w:rFonts w:ascii="Arial" w:hAnsi="Arial" w:cs="Arial"/>
          <w:sz w:val="24"/>
          <w:szCs w:val="24"/>
        </w:rPr>
        <w:t xml:space="preserve">encarregado contratado com direito à remuneração e com limite de alçada definido por resolução da </w:t>
      </w:r>
      <w:r w:rsidR="009605FC">
        <w:rPr>
          <w:rFonts w:ascii="Arial" w:hAnsi="Arial" w:cs="Arial"/>
          <w:sz w:val="24"/>
          <w:szCs w:val="24"/>
        </w:rPr>
        <w:t>Presidência</w:t>
      </w:r>
      <w:r>
        <w:rPr>
          <w:rFonts w:ascii="Arial" w:hAnsi="Arial" w:cs="Arial"/>
          <w:sz w:val="24"/>
          <w:szCs w:val="24"/>
        </w:rPr>
        <w:t>.</w:t>
      </w: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605FC" w:rsidRDefault="009605FC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605FC" w:rsidRDefault="009605FC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9605FC">
        <w:rPr>
          <w:rFonts w:ascii="Arial" w:hAnsi="Arial" w:cs="Arial"/>
          <w:b/>
          <w:sz w:val="24"/>
          <w:szCs w:val="24"/>
        </w:rPr>
        <w:t>Art. 62°.</w:t>
      </w:r>
      <w:r>
        <w:rPr>
          <w:rFonts w:ascii="Arial" w:hAnsi="Arial" w:cs="Arial"/>
          <w:sz w:val="24"/>
          <w:szCs w:val="24"/>
        </w:rPr>
        <w:t xml:space="preserve"> O conselho fiscal será composto de 06 (seis) membros representantes dos associados, nos termos do Art. 6°, sendo 03 (três) membros suplentes para um mandato de 02</w:t>
      </w:r>
      <w:r w:rsidR="00E16DB4">
        <w:rPr>
          <w:rFonts w:ascii="Arial" w:hAnsi="Arial" w:cs="Arial"/>
          <w:sz w:val="24"/>
          <w:szCs w:val="24"/>
        </w:rPr>
        <w:t xml:space="preserve"> (dois) anos, não podendo ser </w:t>
      </w:r>
      <w:r>
        <w:rPr>
          <w:rFonts w:ascii="Arial" w:hAnsi="Arial" w:cs="Arial"/>
          <w:sz w:val="24"/>
          <w:szCs w:val="24"/>
        </w:rPr>
        <w:t>reeleitos para o mandato seguinte.</w:t>
      </w: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682201" w:rsidRDefault="00682201" w:rsidP="0068220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55D7">
        <w:rPr>
          <w:rFonts w:ascii="Arial" w:hAnsi="Arial" w:cs="Arial"/>
          <w:b/>
          <w:sz w:val="24"/>
          <w:szCs w:val="24"/>
        </w:rPr>
        <w:t>Art. 63°.</w:t>
      </w:r>
      <w:r>
        <w:rPr>
          <w:rFonts w:ascii="Arial" w:hAnsi="Arial" w:cs="Arial"/>
          <w:sz w:val="24"/>
          <w:szCs w:val="24"/>
        </w:rPr>
        <w:t xml:space="preserve"> Compete ao conselho fiscal exercer assídua fiscalização sobre as operações, atividades e serviços da AMEFOZ, cabendo-lhe, dentre outras, as seguintes atribuições:</w:t>
      </w:r>
    </w:p>
    <w:p w:rsidR="00682201" w:rsidRDefault="007055D7" w:rsidP="00682201">
      <w:pPr>
        <w:pStyle w:val="SemEspaamento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Conferênciaperiódica</w:t>
      </w:r>
      <w:r w:rsidR="00E16DB4">
        <w:rPr>
          <w:rFonts w:ascii="Arial" w:hAnsi="Arial" w:cs="Arial"/>
          <w:sz w:val="24"/>
          <w:szCs w:val="24"/>
        </w:rPr>
        <w:t xml:space="preserve"> do sald</w:t>
      </w:r>
      <w:r w:rsidR="00682201">
        <w:rPr>
          <w:rFonts w:ascii="Arial" w:hAnsi="Arial" w:cs="Arial"/>
          <w:sz w:val="24"/>
          <w:szCs w:val="24"/>
        </w:rPr>
        <w:t>o numerário existente em caixa</w:t>
      </w:r>
      <w:r w:rsidR="00C43BA7">
        <w:rPr>
          <w:rFonts w:ascii="Arial" w:hAnsi="Arial" w:cs="Arial"/>
          <w:sz w:val="24"/>
          <w:szCs w:val="24"/>
        </w:rPr>
        <w:t xml:space="preserve"> verificando</w:t>
      </w:r>
      <w:r w:rsidR="00682201">
        <w:rPr>
          <w:rFonts w:ascii="Arial" w:hAnsi="Arial" w:cs="Arial"/>
          <w:sz w:val="24"/>
          <w:szCs w:val="24"/>
        </w:rPr>
        <w:t xml:space="preserve"> também</w:t>
      </w:r>
      <w:r w:rsidR="00C43BA7">
        <w:rPr>
          <w:rFonts w:ascii="Arial" w:hAnsi="Arial" w:cs="Arial"/>
          <w:sz w:val="24"/>
          <w:szCs w:val="24"/>
        </w:rPr>
        <w:t>,</w:t>
      </w:r>
      <w:r w:rsidR="00682201">
        <w:rPr>
          <w:rFonts w:ascii="Arial" w:hAnsi="Arial" w:cs="Arial"/>
          <w:sz w:val="24"/>
          <w:szCs w:val="24"/>
        </w:rPr>
        <w:t xml:space="preserve"> se são cumpridas as determinações emanadas da Diretoria, para a movimentação dos recursos financeiros da AMEFOZ;</w:t>
      </w:r>
    </w:p>
    <w:p w:rsidR="00682201" w:rsidRDefault="00FC3528" w:rsidP="00682201">
      <w:pPr>
        <w:pStyle w:val="SemEspaamento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Verificar o cump</w:t>
      </w:r>
      <w:r w:rsidR="007055D7">
        <w:rPr>
          <w:rFonts w:ascii="Arial" w:hAnsi="Arial" w:cs="Arial"/>
          <w:sz w:val="24"/>
          <w:szCs w:val="24"/>
        </w:rPr>
        <w:t>rimento das decisões e resoluções</w:t>
      </w:r>
      <w:r>
        <w:rPr>
          <w:rFonts w:ascii="Arial" w:hAnsi="Arial" w:cs="Arial"/>
          <w:sz w:val="24"/>
          <w:szCs w:val="24"/>
        </w:rPr>
        <w:t xml:space="preserve"> tomadas pela Assembleia geral;</w:t>
      </w:r>
    </w:p>
    <w:p w:rsidR="00FC3528" w:rsidRPr="00E16DB4" w:rsidRDefault="00FC3528" w:rsidP="00682201">
      <w:pPr>
        <w:pStyle w:val="SemEspaamento"/>
        <w:numPr>
          <w:ilvl w:val="0"/>
          <w:numId w:val="23"/>
        </w:numPr>
        <w:ind w:left="0" w:firstLine="0"/>
        <w:jc w:val="both"/>
        <w:rPr>
          <w:rFonts w:ascii="Arial" w:hAnsi="Arial" w:cs="Arial"/>
        </w:rPr>
      </w:pPr>
      <w:r w:rsidRPr="00E16DB4">
        <w:rPr>
          <w:rFonts w:ascii="Arial" w:hAnsi="Arial" w:cs="Arial"/>
        </w:rPr>
        <w:t>Analisar contas, balancetes e balanço geral, dando seu parecer por escrito;</w:t>
      </w:r>
    </w:p>
    <w:p w:rsidR="00FC3528" w:rsidRDefault="00FC3528" w:rsidP="00682201">
      <w:pPr>
        <w:pStyle w:val="SemEspaamento"/>
        <w:numPr>
          <w:ilvl w:val="0"/>
          <w:numId w:val="2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Reunir-se ordinariamente</w:t>
      </w:r>
      <w:r w:rsidR="007055D7">
        <w:rPr>
          <w:rFonts w:ascii="Arial" w:hAnsi="Arial" w:cs="Arial"/>
          <w:sz w:val="24"/>
          <w:szCs w:val="24"/>
        </w:rPr>
        <w:t>, uma vez por mês, para apreciar</w:t>
      </w:r>
      <w:r>
        <w:rPr>
          <w:rFonts w:ascii="Arial" w:hAnsi="Arial" w:cs="Arial"/>
          <w:sz w:val="24"/>
          <w:szCs w:val="24"/>
        </w:rPr>
        <w:t xml:space="preserve"> as contas mensais e extraordinariamente, quando convocado pela Diretoria.</w:t>
      </w:r>
    </w:p>
    <w:p w:rsidR="007055D7" w:rsidRDefault="007055D7" w:rsidP="007055D7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7055D7" w:rsidRPr="00E16DB4" w:rsidRDefault="007055D7" w:rsidP="007055D7">
      <w:pPr>
        <w:pStyle w:val="SemEspaamento"/>
        <w:jc w:val="both"/>
        <w:rPr>
          <w:rFonts w:ascii="Arial" w:hAnsi="Arial" w:cs="Arial"/>
        </w:rPr>
      </w:pPr>
      <w:r w:rsidRPr="007055D7">
        <w:rPr>
          <w:rFonts w:ascii="Arial" w:hAnsi="Arial" w:cs="Arial"/>
          <w:b/>
          <w:sz w:val="24"/>
          <w:szCs w:val="24"/>
        </w:rPr>
        <w:t>Art.64°.</w:t>
      </w:r>
      <w:r w:rsidRPr="00E16DB4">
        <w:rPr>
          <w:rFonts w:ascii="Arial" w:hAnsi="Arial" w:cs="Arial"/>
        </w:rPr>
        <w:t>Ocorrendo vacância no Conselho Fiscal, assumirá, pela ordem, os suplentes, e na vacância destes, serão nomeados, dentre os associados quites com a Tesouraria e obrigações Estatuárias, pela Diretoria em reunião convocada para este fim, ad referendum da Assembleia Geral Ordinária ou Extraordinária.</w:t>
      </w:r>
    </w:p>
    <w:p w:rsidR="00FC3528" w:rsidRDefault="00FC3528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3528" w:rsidRDefault="00FC3528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CAPÍTULO XV</w:t>
      </w:r>
    </w:p>
    <w:p w:rsidR="00FC3528" w:rsidRDefault="007055D7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DO PATRIMÔ</w:t>
      </w:r>
      <w:r w:rsidR="00FC3528">
        <w:rPr>
          <w:rFonts w:ascii="Arial" w:hAnsi="Arial" w:cs="Arial"/>
          <w:sz w:val="24"/>
          <w:szCs w:val="24"/>
        </w:rPr>
        <w:t xml:space="preserve">NIO, DAS RECEITAS E DAS </w:t>
      </w:r>
      <w:r>
        <w:rPr>
          <w:rFonts w:ascii="Arial" w:hAnsi="Arial" w:cs="Arial"/>
          <w:sz w:val="24"/>
          <w:szCs w:val="24"/>
        </w:rPr>
        <w:t>DESPESAS.</w:t>
      </w:r>
    </w:p>
    <w:p w:rsidR="00FC3528" w:rsidRDefault="00FC3528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3528" w:rsidRDefault="00FC3528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55D7">
        <w:rPr>
          <w:rFonts w:ascii="Arial" w:hAnsi="Arial" w:cs="Arial"/>
          <w:b/>
          <w:sz w:val="24"/>
          <w:szCs w:val="24"/>
        </w:rPr>
        <w:t xml:space="preserve">Art. </w:t>
      </w:r>
      <w:r w:rsidR="007055D7" w:rsidRPr="007055D7">
        <w:rPr>
          <w:rFonts w:ascii="Arial" w:hAnsi="Arial" w:cs="Arial"/>
          <w:b/>
          <w:sz w:val="24"/>
          <w:szCs w:val="24"/>
        </w:rPr>
        <w:t xml:space="preserve">65°. </w:t>
      </w:r>
      <w:r>
        <w:rPr>
          <w:rFonts w:ascii="Arial" w:hAnsi="Arial" w:cs="Arial"/>
          <w:sz w:val="24"/>
          <w:szCs w:val="24"/>
        </w:rPr>
        <w:t xml:space="preserve">O </w:t>
      </w:r>
      <w:r w:rsidR="007055D7">
        <w:rPr>
          <w:rFonts w:ascii="Arial" w:hAnsi="Arial" w:cs="Arial"/>
          <w:sz w:val="24"/>
          <w:szCs w:val="24"/>
        </w:rPr>
        <w:t>patrimônio</w:t>
      </w:r>
      <w:r>
        <w:rPr>
          <w:rFonts w:ascii="Arial" w:hAnsi="Arial" w:cs="Arial"/>
          <w:sz w:val="24"/>
          <w:szCs w:val="24"/>
        </w:rPr>
        <w:t xml:space="preserve"> da AMEFOZ esta formado por;</w:t>
      </w:r>
    </w:p>
    <w:p w:rsidR="00FC3528" w:rsidRDefault="00FC3528" w:rsidP="00FC3528">
      <w:pPr>
        <w:pStyle w:val="SemEspaamento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Valores, bens móveis e </w:t>
      </w:r>
      <w:r w:rsidR="007055D7">
        <w:rPr>
          <w:rFonts w:ascii="Arial" w:hAnsi="Arial" w:cs="Arial"/>
          <w:sz w:val="24"/>
          <w:szCs w:val="24"/>
        </w:rPr>
        <w:t>imóveis</w:t>
      </w:r>
      <w:r>
        <w:rPr>
          <w:rFonts w:ascii="Arial" w:hAnsi="Arial" w:cs="Arial"/>
          <w:sz w:val="24"/>
          <w:szCs w:val="24"/>
        </w:rPr>
        <w:t xml:space="preserve"> adquiridos pela Associação;</w:t>
      </w:r>
    </w:p>
    <w:p w:rsidR="00FC3528" w:rsidRDefault="00FC3528" w:rsidP="00FC3528">
      <w:pPr>
        <w:pStyle w:val="SemEspaamento"/>
        <w:numPr>
          <w:ilvl w:val="0"/>
          <w:numId w:val="24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Doação com destinação especifica.</w:t>
      </w:r>
    </w:p>
    <w:p w:rsidR="00FC3528" w:rsidRDefault="00FC3528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FC3528" w:rsidRDefault="00FC3528" w:rsidP="00FC3528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7055D7">
        <w:rPr>
          <w:rFonts w:ascii="Arial" w:hAnsi="Arial" w:cs="Arial"/>
          <w:b/>
          <w:sz w:val="24"/>
          <w:szCs w:val="24"/>
        </w:rPr>
        <w:t>Art. 66°.</w:t>
      </w:r>
      <w:r w:rsidR="007055D7">
        <w:rPr>
          <w:rFonts w:ascii="Arial" w:hAnsi="Arial" w:cs="Arial"/>
          <w:sz w:val="24"/>
          <w:szCs w:val="24"/>
        </w:rPr>
        <w:t xml:space="preserve"> Constituem receitas da AMEFOZ</w:t>
      </w:r>
      <w:r>
        <w:rPr>
          <w:rFonts w:ascii="Arial" w:hAnsi="Arial" w:cs="Arial"/>
          <w:sz w:val="24"/>
          <w:szCs w:val="24"/>
        </w:rPr>
        <w:t>:</w:t>
      </w:r>
    </w:p>
    <w:p w:rsidR="00FC3528" w:rsidRPr="00E16DB4" w:rsidRDefault="00FC3528" w:rsidP="00FC3528">
      <w:pPr>
        <w:pStyle w:val="SemEspaamento"/>
        <w:numPr>
          <w:ilvl w:val="0"/>
          <w:numId w:val="25"/>
        </w:numPr>
        <w:ind w:left="0" w:firstLine="0"/>
        <w:jc w:val="both"/>
        <w:rPr>
          <w:rFonts w:ascii="Arial" w:hAnsi="Arial" w:cs="Arial"/>
        </w:rPr>
      </w:pPr>
      <w:r w:rsidRPr="00E16DB4">
        <w:rPr>
          <w:rFonts w:ascii="Arial" w:hAnsi="Arial" w:cs="Arial"/>
        </w:rPr>
        <w:t>Taxa de admissão, de acordo com os valores determinados pela Diretoria;</w:t>
      </w:r>
    </w:p>
    <w:p w:rsidR="00FC3528" w:rsidRDefault="00FC3528" w:rsidP="00FC3528">
      <w:pPr>
        <w:pStyle w:val="SemEspaamento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Mensalidades de acordo com os valores determinados pela Diretoria,</w:t>
      </w:r>
      <w:r w:rsidR="001A2D3C">
        <w:rPr>
          <w:rFonts w:ascii="Arial" w:hAnsi="Arial" w:cs="Arial"/>
          <w:sz w:val="24"/>
          <w:szCs w:val="24"/>
        </w:rPr>
        <w:t xml:space="preserve"> mais os acréscimos legais;</w:t>
      </w:r>
    </w:p>
    <w:p w:rsidR="001A2D3C" w:rsidRDefault="001A2D3C" w:rsidP="00FC3528">
      <w:pPr>
        <w:pStyle w:val="SemEspaamento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Doação em geral;</w:t>
      </w:r>
    </w:p>
    <w:p w:rsidR="001A2D3C" w:rsidRDefault="001A2D3C" w:rsidP="00FC3528">
      <w:pPr>
        <w:pStyle w:val="SemEspaamento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Recebimentos de convênios mantidos pela entidade;</w:t>
      </w:r>
    </w:p>
    <w:p w:rsidR="001A2D3C" w:rsidRDefault="001A2D3C" w:rsidP="00FC3528">
      <w:pPr>
        <w:pStyle w:val="SemEspaamento"/>
        <w:numPr>
          <w:ilvl w:val="0"/>
          <w:numId w:val="25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Recebimento de eventos promovidos pela AMEFOZ;</w:t>
      </w:r>
    </w:p>
    <w:p w:rsidR="001A2D3C" w:rsidRDefault="001A2D3C" w:rsidP="001A2D3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2D3C" w:rsidRDefault="001A2D3C" w:rsidP="001A2D3C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E16DB4">
        <w:rPr>
          <w:rFonts w:ascii="Arial" w:hAnsi="Arial" w:cs="Arial"/>
          <w:b/>
          <w:sz w:val="24"/>
          <w:szCs w:val="24"/>
        </w:rPr>
        <w:t>Art. 67°.</w:t>
      </w:r>
      <w:r>
        <w:rPr>
          <w:rFonts w:ascii="Arial" w:hAnsi="Arial" w:cs="Arial"/>
          <w:sz w:val="24"/>
          <w:szCs w:val="24"/>
        </w:rPr>
        <w:t xml:space="preserve"> Constituem despesas da AMEFOZ, todos os gastos necessários ao perfeito funcionamento das atividades estatuárias.</w:t>
      </w:r>
    </w:p>
    <w:p w:rsidR="001A2D3C" w:rsidRDefault="001A2D3C" w:rsidP="001A2D3C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2D3C" w:rsidRPr="00E16DB4" w:rsidRDefault="001A2D3C" w:rsidP="001A2D3C">
      <w:pPr>
        <w:pStyle w:val="SemEspaamento"/>
        <w:spacing w:line="360" w:lineRule="auto"/>
        <w:jc w:val="both"/>
        <w:rPr>
          <w:rFonts w:ascii="Arial" w:hAnsi="Arial" w:cs="Arial"/>
        </w:rPr>
      </w:pPr>
      <w:r w:rsidRPr="00E16DB4">
        <w:rPr>
          <w:rFonts w:ascii="Arial" w:hAnsi="Arial" w:cs="Arial"/>
          <w:b/>
          <w:sz w:val="24"/>
          <w:szCs w:val="24"/>
        </w:rPr>
        <w:t>Parágrafo 1°.</w:t>
      </w:r>
      <w:r w:rsidRPr="00E16DB4">
        <w:rPr>
          <w:rFonts w:ascii="Arial" w:hAnsi="Arial" w:cs="Arial"/>
          <w:sz w:val="24"/>
          <w:szCs w:val="24"/>
        </w:rPr>
        <w:t xml:space="preserve">O Presidente disporá, como limite de </w:t>
      </w:r>
      <w:r w:rsidR="00E16DB4" w:rsidRPr="00E16DB4">
        <w:rPr>
          <w:rFonts w:ascii="Arial" w:hAnsi="Arial" w:cs="Arial"/>
          <w:sz w:val="24"/>
          <w:szCs w:val="24"/>
        </w:rPr>
        <w:t xml:space="preserve">alcançada, de até 10% (dez </w:t>
      </w:r>
      <w:r w:rsidRPr="00E16DB4">
        <w:rPr>
          <w:rFonts w:ascii="Arial" w:hAnsi="Arial" w:cs="Arial"/>
          <w:sz w:val="24"/>
          <w:szCs w:val="24"/>
        </w:rPr>
        <w:t xml:space="preserve">por cento) da receita, </w:t>
      </w:r>
      <w:r w:rsidR="00E16DB4" w:rsidRPr="00E16DB4">
        <w:rPr>
          <w:rFonts w:ascii="Arial" w:hAnsi="Arial" w:cs="Arial"/>
          <w:sz w:val="24"/>
          <w:szCs w:val="24"/>
        </w:rPr>
        <w:t>mensalmente</w:t>
      </w:r>
      <w:r w:rsidRPr="00E16DB4">
        <w:rPr>
          <w:rFonts w:ascii="Arial" w:hAnsi="Arial" w:cs="Arial"/>
          <w:sz w:val="24"/>
          <w:szCs w:val="24"/>
        </w:rPr>
        <w:t xml:space="preserve">, para </w:t>
      </w:r>
      <w:r w:rsidR="00E16DB4" w:rsidRPr="00E16DB4">
        <w:rPr>
          <w:rFonts w:ascii="Arial" w:hAnsi="Arial" w:cs="Arial"/>
          <w:sz w:val="24"/>
          <w:szCs w:val="24"/>
        </w:rPr>
        <w:t xml:space="preserve">Assistência Técnica, Jurídica, Imprensa </w:t>
      </w:r>
      <w:r w:rsidRPr="00E16DB4">
        <w:rPr>
          <w:rFonts w:ascii="Arial" w:hAnsi="Arial" w:cs="Arial"/>
          <w:sz w:val="24"/>
          <w:szCs w:val="24"/>
        </w:rPr>
        <w:t>Educacional e Social, destinados aos associados e empregados da AMEFOZ</w:t>
      </w:r>
      <w:r w:rsidRPr="00E16DB4">
        <w:rPr>
          <w:rFonts w:ascii="Arial" w:hAnsi="Arial" w:cs="Arial"/>
        </w:rPr>
        <w:t>.</w:t>
      </w:r>
    </w:p>
    <w:p w:rsidR="00E16DB4" w:rsidRDefault="00E16DB4" w:rsidP="001A2D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A2D3C" w:rsidRDefault="001A2D3C" w:rsidP="001A2D3C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16DB4">
        <w:rPr>
          <w:rFonts w:ascii="Arial" w:hAnsi="Arial" w:cs="Arial"/>
          <w:b/>
          <w:sz w:val="24"/>
          <w:szCs w:val="24"/>
        </w:rPr>
        <w:t xml:space="preserve">Parágrafo 2°. </w:t>
      </w:r>
      <w:r>
        <w:rPr>
          <w:rFonts w:ascii="Arial" w:hAnsi="Arial" w:cs="Arial"/>
          <w:sz w:val="24"/>
          <w:szCs w:val="24"/>
        </w:rPr>
        <w:t>Não fazem parte da receita, os valores recebidos dos associados que devem ser repassados aos convênios.</w:t>
      </w:r>
    </w:p>
    <w:p w:rsidR="001A2D3C" w:rsidRPr="003110D1" w:rsidRDefault="001A2D3C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lastRenderedPageBreak/>
        <w:t>Art</w:t>
      </w:r>
      <w:r w:rsidR="00E16DB4" w:rsidRPr="003110D1">
        <w:rPr>
          <w:rFonts w:ascii="Arial" w:hAnsi="Arial" w:cs="Arial"/>
          <w:b/>
          <w:sz w:val="24"/>
          <w:szCs w:val="24"/>
        </w:rPr>
        <w:t xml:space="preserve">. </w:t>
      </w:r>
      <w:r w:rsidRPr="003110D1">
        <w:rPr>
          <w:rFonts w:ascii="Arial" w:hAnsi="Arial" w:cs="Arial"/>
          <w:b/>
          <w:sz w:val="24"/>
          <w:szCs w:val="24"/>
        </w:rPr>
        <w:t>68°.</w:t>
      </w:r>
      <w:r w:rsidRPr="003110D1">
        <w:rPr>
          <w:rFonts w:ascii="Arial" w:hAnsi="Arial" w:cs="Arial"/>
          <w:sz w:val="24"/>
          <w:szCs w:val="24"/>
        </w:rPr>
        <w:t xml:space="preserve"> AAMEFOZ </w:t>
      </w:r>
      <w:r w:rsidR="00E16DB4" w:rsidRPr="003110D1">
        <w:rPr>
          <w:rFonts w:ascii="Arial" w:hAnsi="Arial" w:cs="Arial"/>
          <w:sz w:val="24"/>
          <w:szCs w:val="24"/>
        </w:rPr>
        <w:t>manterá</w:t>
      </w:r>
      <w:r w:rsidRPr="003110D1">
        <w:rPr>
          <w:rFonts w:ascii="Arial" w:hAnsi="Arial" w:cs="Arial"/>
          <w:sz w:val="24"/>
          <w:szCs w:val="24"/>
        </w:rPr>
        <w:t xml:space="preserve"> os seguintes livros:</w:t>
      </w:r>
    </w:p>
    <w:p w:rsidR="001A2D3C" w:rsidRPr="003110D1" w:rsidRDefault="001A2D3C" w:rsidP="003110D1">
      <w:pPr>
        <w:pStyle w:val="SemEspaamento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Matricula</w:t>
      </w:r>
    </w:p>
    <w:p w:rsidR="001A2D3C" w:rsidRPr="003110D1" w:rsidRDefault="001A2D3C" w:rsidP="003110D1">
      <w:pPr>
        <w:pStyle w:val="SemEspaamento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Atas das Assembleias Gerais;</w:t>
      </w:r>
    </w:p>
    <w:p w:rsidR="001A2D3C" w:rsidRPr="003110D1" w:rsidRDefault="001A2D3C" w:rsidP="003110D1">
      <w:pPr>
        <w:pStyle w:val="SemEspaamento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 xml:space="preserve">Atas </w:t>
      </w:r>
      <w:r w:rsidR="00C43BA7" w:rsidRPr="003110D1">
        <w:rPr>
          <w:rFonts w:ascii="Arial" w:hAnsi="Arial" w:cs="Arial"/>
          <w:sz w:val="24"/>
          <w:szCs w:val="24"/>
        </w:rPr>
        <w:t>da Diretoria</w:t>
      </w:r>
      <w:r w:rsidRPr="003110D1">
        <w:rPr>
          <w:rFonts w:ascii="Arial" w:hAnsi="Arial" w:cs="Arial"/>
          <w:sz w:val="24"/>
          <w:szCs w:val="24"/>
        </w:rPr>
        <w:t>;</w:t>
      </w:r>
    </w:p>
    <w:p w:rsidR="001A2D3C" w:rsidRPr="003110D1" w:rsidRDefault="001A2D3C" w:rsidP="003110D1">
      <w:pPr>
        <w:pStyle w:val="SemEspaamento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Atas do Conselho Fiscal</w:t>
      </w:r>
      <w:r w:rsidR="00C43BA7" w:rsidRPr="003110D1">
        <w:rPr>
          <w:rFonts w:ascii="Arial" w:hAnsi="Arial" w:cs="Arial"/>
          <w:sz w:val="24"/>
          <w:szCs w:val="24"/>
        </w:rPr>
        <w:t>;</w:t>
      </w:r>
    </w:p>
    <w:p w:rsidR="001A2D3C" w:rsidRPr="003110D1" w:rsidRDefault="001A2D3C" w:rsidP="003110D1">
      <w:pPr>
        <w:pStyle w:val="SemEspaamento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Presenças às Assembleias Gerais</w:t>
      </w:r>
    </w:p>
    <w:p w:rsidR="001A2D3C" w:rsidRPr="003110D1" w:rsidRDefault="001A2D3C" w:rsidP="003110D1">
      <w:pPr>
        <w:pStyle w:val="SemEspaamento"/>
        <w:numPr>
          <w:ilvl w:val="0"/>
          <w:numId w:val="32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Contábeis fiscais obrigatórios</w:t>
      </w:r>
    </w:p>
    <w:p w:rsidR="001A2D3C" w:rsidRPr="003110D1" w:rsidRDefault="001A2D3C" w:rsidP="003110D1">
      <w:pPr>
        <w:pStyle w:val="SemEspaamento"/>
        <w:jc w:val="both"/>
        <w:rPr>
          <w:sz w:val="24"/>
          <w:szCs w:val="24"/>
        </w:rPr>
      </w:pPr>
    </w:p>
    <w:p w:rsidR="00C43BA7" w:rsidRPr="003110D1" w:rsidRDefault="001A2D3C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Art. 69</w:t>
      </w:r>
      <w:r w:rsidR="00C43BA7" w:rsidRPr="003110D1">
        <w:rPr>
          <w:rFonts w:ascii="Arial" w:hAnsi="Arial" w:cs="Arial"/>
          <w:b/>
          <w:sz w:val="24"/>
          <w:szCs w:val="24"/>
        </w:rPr>
        <w:t>°</w:t>
      </w:r>
      <w:r w:rsidRPr="003110D1">
        <w:rPr>
          <w:rFonts w:ascii="Arial" w:hAnsi="Arial" w:cs="Arial"/>
          <w:b/>
          <w:sz w:val="24"/>
          <w:szCs w:val="24"/>
        </w:rPr>
        <w:t>.</w:t>
      </w:r>
      <w:r w:rsidRPr="003110D1">
        <w:rPr>
          <w:rFonts w:ascii="Arial" w:hAnsi="Arial" w:cs="Arial"/>
          <w:sz w:val="24"/>
          <w:szCs w:val="24"/>
        </w:rPr>
        <w:t xml:space="preserve"> No livro de Matricula os associados fundadores e efetivos serão inscritos por ordem cronológica de admissão e nele constarão todos os dados que identifiquem o associado.</w:t>
      </w:r>
    </w:p>
    <w:p w:rsidR="00C43BA7" w:rsidRPr="003110D1" w:rsidRDefault="00C43BA7" w:rsidP="003110D1">
      <w:pPr>
        <w:pStyle w:val="SemEspaamento"/>
        <w:jc w:val="both"/>
        <w:rPr>
          <w:sz w:val="24"/>
          <w:szCs w:val="24"/>
        </w:rPr>
      </w:pPr>
    </w:p>
    <w:p w:rsidR="00B32192" w:rsidRDefault="00C43BA7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Parágrafo</w:t>
      </w:r>
      <w:r w:rsidR="001A2D3C" w:rsidRPr="003110D1">
        <w:rPr>
          <w:rFonts w:ascii="Arial" w:hAnsi="Arial" w:cs="Arial"/>
          <w:b/>
          <w:sz w:val="24"/>
          <w:szCs w:val="24"/>
        </w:rPr>
        <w:t xml:space="preserve"> único.</w:t>
      </w:r>
      <w:r w:rsidR="001A2D3C" w:rsidRPr="003110D1">
        <w:rPr>
          <w:rFonts w:ascii="Arial" w:hAnsi="Arial" w:cs="Arial"/>
          <w:sz w:val="24"/>
          <w:szCs w:val="24"/>
        </w:rPr>
        <w:t xml:space="preserve"> Todos os livros poderão Ser elaborados eletronicamente por processamento de dados.</w:t>
      </w:r>
    </w:p>
    <w:p w:rsidR="003110D1" w:rsidRP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2D3C" w:rsidRPr="003110D1" w:rsidRDefault="001A2D3C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 xml:space="preserve">                                         CAPÍTULO </w:t>
      </w:r>
      <w:proofErr w:type="spellStart"/>
      <w:proofErr w:type="gramStart"/>
      <w:r w:rsidRPr="003110D1">
        <w:rPr>
          <w:rFonts w:ascii="Arial" w:hAnsi="Arial" w:cs="Arial"/>
          <w:sz w:val="24"/>
          <w:szCs w:val="24"/>
        </w:rPr>
        <w:t>XVll</w:t>
      </w:r>
      <w:proofErr w:type="spellEnd"/>
      <w:proofErr w:type="gramEnd"/>
    </w:p>
    <w:p w:rsidR="00B32192" w:rsidRPr="003110D1" w:rsidRDefault="001A2D3C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 xml:space="preserve">                                       DA DISSOLUÇÃO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2D3C" w:rsidRP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Art. 70°.</w:t>
      </w:r>
      <w:r w:rsidR="001A2D3C" w:rsidRPr="003110D1">
        <w:rPr>
          <w:rFonts w:ascii="Arial" w:hAnsi="Arial" w:cs="Arial"/>
          <w:sz w:val="24"/>
          <w:szCs w:val="24"/>
        </w:rPr>
        <w:t xml:space="preserve"> A AMEFOZ se dissolverá voluntariamente, salvo se o número de 20 (vinte) associados se </w:t>
      </w:r>
      <w:r w:rsidR="00B32192" w:rsidRPr="003110D1">
        <w:rPr>
          <w:rFonts w:ascii="Arial" w:hAnsi="Arial" w:cs="Arial"/>
          <w:sz w:val="24"/>
          <w:szCs w:val="24"/>
        </w:rPr>
        <w:t>dispuser a assegurar a sua continuidade quando:</w:t>
      </w:r>
    </w:p>
    <w:p w:rsidR="00B32192" w:rsidRPr="003110D1" w:rsidRDefault="00B32192" w:rsidP="003110D1">
      <w:pPr>
        <w:pStyle w:val="SemEspaamento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Houver atingido os objetivos previamente estabelecidos;</w:t>
      </w:r>
    </w:p>
    <w:p w:rsidR="00B32192" w:rsidRPr="003110D1" w:rsidRDefault="00B32192" w:rsidP="003110D1">
      <w:pPr>
        <w:pStyle w:val="SemEspaamento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Tenha alterada sua forma jurídica;</w:t>
      </w:r>
    </w:p>
    <w:p w:rsidR="00B32192" w:rsidRPr="003110D1" w:rsidRDefault="00B32192" w:rsidP="003110D1">
      <w:pPr>
        <w:pStyle w:val="SemEspaamento"/>
        <w:numPr>
          <w:ilvl w:val="0"/>
          <w:numId w:val="33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 xml:space="preserve">Tenha paralisado </w:t>
      </w:r>
      <w:r w:rsidR="003110D1" w:rsidRPr="003110D1">
        <w:rPr>
          <w:rFonts w:ascii="Arial" w:hAnsi="Arial" w:cs="Arial"/>
          <w:sz w:val="24"/>
          <w:szCs w:val="24"/>
        </w:rPr>
        <w:t>suas</w:t>
      </w:r>
      <w:r w:rsidRPr="003110D1">
        <w:rPr>
          <w:rFonts w:ascii="Arial" w:hAnsi="Arial" w:cs="Arial"/>
          <w:sz w:val="24"/>
          <w:szCs w:val="24"/>
        </w:rPr>
        <w:t xml:space="preserve"> atividades por mais de 06 (seis) meses.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Parágrafo único.</w:t>
      </w:r>
      <w:r w:rsidRPr="003110D1">
        <w:rPr>
          <w:rFonts w:ascii="Arial" w:hAnsi="Arial" w:cs="Arial"/>
          <w:sz w:val="24"/>
          <w:szCs w:val="24"/>
        </w:rPr>
        <w:t xml:space="preserve"> Em caso de dissolução, terminada a liquidação, solvido todo o passivo e realizado todo o ativo, o salvo porventura existe será entregue a uma ou mais entidades congêneres com existência legal, a juízo da Assembleia.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 xml:space="preserve">CAPÍTULO </w:t>
      </w:r>
      <w:proofErr w:type="spellStart"/>
      <w:proofErr w:type="gramStart"/>
      <w:r w:rsidRPr="003110D1">
        <w:rPr>
          <w:rFonts w:ascii="Arial" w:hAnsi="Arial" w:cs="Arial"/>
          <w:sz w:val="24"/>
          <w:szCs w:val="24"/>
        </w:rPr>
        <w:t>XVlll</w:t>
      </w:r>
      <w:proofErr w:type="spellEnd"/>
      <w:proofErr w:type="gramEnd"/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sz w:val="24"/>
          <w:szCs w:val="24"/>
        </w:rPr>
        <w:t>DAS DISPOSIÇÕES GERAIS E TRANSITÓRIAS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Art. 71°.</w:t>
      </w:r>
      <w:r w:rsidRPr="003110D1">
        <w:rPr>
          <w:rFonts w:ascii="Arial" w:hAnsi="Arial" w:cs="Arial"/>
          <w:sz w:val="24"/>
          <w:szCs w:val="24"/>
        </w:rPr>
        <w:t xml:space="preserve"> Este estatuto só poderá ser alterado ou reformado em Assembleia Geral </w:t>
      </w:r>
      <w:r w:rsidR="003110D1" w:rsidRPr="003110D1">
        <w:rPr>
          <w:rFonts w:ascii="Arial" w:hAnsi="Arial" w:cs="Arial"/>
          <w:sz w:val="24"/>
          <w:szCs w:val="24"/>
        </w:rPr>
        <w:t>Extraordinária</w:t>
      </w:r>
      <w:r w:rsidRPr="003110D1">
        <w:rPr>
          <w:rFonts w:ascii="Arial" w:hAnsi="Arial" w:cs="Arial"/>
          <w:sz w:val="24"/>
          <w:szCs w:val="24"/>
        </w:rPr>
        <w:t>, de acordo com as disposições domesmo.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Art.72°.</w:t>
      </w:r>
      <w:r w:rsidRPr="003110D1">
        <w:rPr>
          <w:rFonts w:ascii="Arial" w:hAnsi="Arial" w:cs="Arial"/>
          <w:sz w:val="24"/>
          <w:szCs w:val="24"/>
        </w:rPr>
        <w:t xml:space="preserve"> Nenhum outro instr</w:t>
      </w:r>
      <w:r w:rsidR="003110D1">
        <w:rPr>
          <w:rFonts w:ascii="Arial" w:hAnsi="Arial" w:cs="Arial"/>
          <w:sz w:val="24"/>
          <w:szCs w:val="24"/>
        </w:rPr>
        <w:t>umento interno poderá contrariar</w:t>
      </w:r>
      <w:r w:rsidRPr="003110D1">
        <w:rPr>
          <w:rFonts w:ascii="Arial" w:hAnsi="Arial" w:cs="Arial"/>
          <w:sz w:val="24"/>
          <w:szCs w:val="24"/>
        </w:rPr>
        <w:t xml:space="preserve"> os princípios legais estabelecidos neste Estatuto, em Leis Ordinárias e na Constituição </w:t>
      </w:r>
      <w:r w:rsidR="003110D1" w:rsidRPr="003110D1">
        <w:rPr>
          <w:rFonts w:ascii="Arial" w:hAnsi="Arial" w:cs="Arial"/>
          <w:sz w:val="24"/>
          <w:szCs w:val="24"/>
        </w:rPr>
        <w:t>Federal.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Art. 73°.</w:t>
      </w:r>
      <w:r w:rsidR="003110D1">
        <w:rPr>
          <w:rFonts w:ascii="Arial" w:hAnsi="Arial" w:cs="Arial"/>
          <w:sz w:val="24"/>
          <w:szCs w:val="24"/>
        </w:rPr>
        <w:t xml:space="preserve"> Os casos o</w:t>
      </w:r>
      <w:r w:rsidRPr="003110D1">
        <w:rPr>
          <w:rFonts w:ascii="Arial" w:hAnsi="Arial" w:cs="Arial"/>
          <w:sz w:val="24"/>
          <w:szCs w:val="24"/>
        </w:rPr>
        <w:t>missos</w:t>
      </w:r>
      <w:r w:rsidR="003110D1" w:rsidRPr="003110D1">
        <w:rPr>
          <w:rFonts w:ascii="Arial" w:hAnsi="Arial" w:cs="Arial"/>
          <w:sz w:val="24"/>
          <w:szCs w:val="24"/>
        </w:rPr>
        <w:t xml:space="preserve"> serão</w:t>
      </w:r>
      <w:r w:rsidRPr="003110D1">
        <w:rPr>
          <w:rFonts w:ascii="Arial" w:hAnsi="Arial" w:cs="Arial"/>
          <w:sz w:val="24"/>
          <w:szCs w:val="24"/>
        </w:rPr>
        <w:t xml:space="preserve"> regidos pela Legislação Civil Brasileira, que trata do funcionamento das Associações.</w:t>
      </w:r>
    </w:p>
    <w:p w:rsidR="00B32192" w:rsidRPr="003110D1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Default="00B32192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3110D1">
        <w:rPr>
          <w:rFonts w:ascii="Arial" w:hAnsi="Arial" w:cs="Arial"/>
          <w:b/>
          <w:sz w:val="24"/>
          <w:szCs w:val="24"/>
        </w:rPr>
        <w:t>Art. 74°.</w:t>
      </w:r>
      <w:r w:rsidRPr="003110D1">
        <w:rPr>
          <w:rFonts w:ascii="Arial" w:hAnsi="Arial" w:cs="Arial"/>
          <w:sz w:val="24"/>
          <w:szCs w:val="24"/>
        </w:rPr>
        <w:t xml:space="preserve"> Os bens imóv</w:t>
      </w:r>
      <w:r w:rsidR="00D56A23" w:rsidRPr="003110D1">
        <w:rPr>
          <w:rFonts w:ascii="Arial" w:hAnsi="Arial" w:cs="Arial"/>
          <w:sz w:val="24"/>
          <w:szCs w:val="24"/>
        </w:rPr>
        <w:t>eis que a AMEFOZ venha</w:t>
      </w:r>
      <w:r w:rsidR="003110D1">
        <w:rPr>
          <w:rFonts w:ascii="Arial" w:hAnsi="Arial" w:cs="Arial"/>
          <w:sz w:val="24"/>
          <w:szCs w:val="24"/>
        </w:rPr>
        <w:t xml:space="preserve"> a</w:t>
      </w:r>
      <w:r w:rsidR="00D56A23" w:rsidRPr="003110D1">
        <w:rPr>
          <w:rFonts w:ascii="Arial" w:hAnsi="Arial" w:cs="Arial"/>
          <w:sz w:val="24"/>
          <w:szCs w:val="24"/>
        </w:rPr>
        <w:t xml:space="preserve">possuir, só poderão ser gravados com </w:t>
      </w:r>
      <w:r w:rsidR="003110D1" w:rsidRPr="003110D1">
        <w:rPr>
          <w:rFonts w:ascii="Arial" w:hAnsi="Arial" w:cs="Arial"/>
          <w:sz w:val="24"/>
          <w:szCs w:val="24"/>
        </w:rPr>
        <w:t>hipoteca</w:t>
      </w:r>
      <w:r w:rsidR="00D56A23" w:rsidRPr="003110D1">
        <w:rPr>
          <w:rFonts w:ascii="Arial" w:hAnsi="Arial" w:cs="Arial"/>
          <w:sz w:val="24"/>
          <w:szCs w:val="24"/>
        </w:rPr>
        <w:t xml:space="preserve">, ou alienados, mediante autorização da </w:t>
      </w:r>
      <w:r w:rsidR="003110D1" w:rsidRPr="003110D1">
        <w:rPr>
          <w:rFonts w:ascii="Arial" w:hAnsi="Arial" w:cs="Arial"/>
          <w:sz w:val="24"/>
          <w:szCs w:val="24"/>
        </w:rPr>
        <w:t>Assembleia</w:t>
      </w:r>
      <w:r w:rsidR="00D56A23" w:rsidRPr="003110D1">
        <w:rPr>
          <w:rFonts w:ascii="Arial" w:hAnsi="Arial" w:cs="Arial"/>
          <w:sz w:val="24"/>
          <w:szCs w:val="24"/>
        </w:rPr>
        <w:t xml:space="preserve"> Geral.</w:t>
      </w:r>
    </w:p>
    <w:p w:rsid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3110D1" w:rsidRPr="003110D1" w:rsidRDefault="003110D1" w:rsidP="003110D1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868F5">
        <w:rPr>
          <w:rFonts w:ascii="Arial" w:hAnsi="Arial" w:cs="Arial"/>
          <w:b/>
          <w:sz w:val="24"/>
          <w:szCs w:val="24"/>
        </w:rPr>
        <w:lastRenderedPageBreak/>
        <w:t>Art. 75°.</w:t>
      </w:r>
      <w:r w:rsidRPr="00A868F5">
        <w:rPr>
          <w:rFonts w:ascii="Arial" w:hAnsi="Arial" w:cs="Arial"/>
          <w:sz w:val="24"/>
          <w:szCs w:val="24"/>
        </w:rPr>
        <w:t xml:space="preserve"> Todos os cargo</w:t>
      </w:r>
      <w:r w:rsidR="00A868F5">
        <w:rPr>
          <w:rFonts w:ascii="Arial" w:hAnsi="Arial" w:cs="Arial"/>
          <w:sz w:val="24"/>
          <w:szCs w:val="24"/>
        </w:rPr>
        <w:t>s efetivos serão exercidos gratui</w:t>
      </w:r>
      <w:r w:rsidRPr="00A868F5">
        <w:rPr>
          <w:rFonts w:ascii="Arial" w:hAnsi="Arial" w:cs="Arial"/>
          <w:sz w:val="24"/>
          <w:szCs w:val="24"/>
        </w:rPr>
        <w:t>tamente.</w:t>
      </w: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868F5">
        <w:rPr>
          <w:rFonts w:ascii="Arial" w:hAnsi="Arial" w:cs="Arial"/>
          <w:b/>
          <w:sz w:val="24"/>
          <w:szCs w:val="24"/>
        </w:rPr>
        <w:t>Art. 76°.</w:t>
      </w:r>
      <w:r w:rsidRPr="00A868F5">
        <w:rPr>
          <w:rFonts w:ascii="Arial" w:hAnsi="Arial" w:cs="Arial"/>
          <w:sz w:val="24"/>
          <w:szCs w:val="24"/>
        </w:rPr>
        <w:t xml:space="preserve"> A AMEFOZ é uma entidade sem envolvimento em atividades político-partidárias, religiosas ou de segmentos que contrariem sua filosofia, a moral e os bons </w:t>
      </w:r>
      <w:r w:rsidR="00A868F5" w:rsidRPr="00A868F5">
        <w:rPr>
          <w:rFonts w:ascii="Arial" w:hAnsi="Arial" w:cs="Arial"/>
          <w:sz w:val="24"/>
          <w:szCs w:val="24"/>
        </w:rPr>
        <w:t>costumes</w:t>
      </w:r>
      <w:r w:rsidRPr="00A868F5">
        <w:rPr>
          <w:rFonts w:ascii="Arial" w:hAnsi="Arial" w:cs="Arial"/>
          <w:sz w:val="24"/>
          <w:szCs w:val="24"/>
        </w:rPr>
        <w:t>.</w:t>
      </w: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868F5">
        <w:rPr>
          <w:rFonts w:ascii="Arial" w:hAnsi="Arial" w:cs="Arial"/>
          <w:b/>
          <w:sz w:val="24"/>
          <w:szCs w:val="24"/>
        </w:rPr>
        <w:t>Art. 77°.</w:t>
      </w:r>
      <w:r w:rsidRPr="00A868F5">
        <w:rPr>
          <w:rFonts w:ascii="Arial" w:hAnsi="Arial" w:cs="Arial"/>
          <w:sz w:val="24"/>
          <w:szCs w:val="24"/>
        </w:rPr>
        <w:t xml:space="preserve"> O exercício social da AMEFOZ encerra-se em 31 de março de cada ano.</w:t>
      </w: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868F5">
        <w:rPr>
          <w:rFonts w:ascii="Arial" w:hAnsi="Arial" w:cs="Arial"/>
          <w:b/>
          <w:sz w:val="24"/>
          <w:szCs w:val="24"/>
        </w:rPr>
        <w:t>Art. 78°.</w:t>
      </w:r>
      <w:r w:rsidRPr="00A868F5">
        <w:rPr>
          <w:rFonts w:ascii="Arial" w:hAnsi="Arial" w:cs="Arial"/>
          <w:sz w:val="24"/>
          <w:szCs w:val="24"/>
        </w:rPr>
        <w:t xml:space="preserve"> Este estatuto entrará em vigor logo após a sua </w:t>
      </w:r>
      <w:r w:rsidR="00A868F5" w:rsidRPr="00A868F5">
        <w:rPr>
          <w:rFonts w:ascii="Arial" w:hAnsi="Arial" w:cs="Arial"/>
          <w:sz w:val="24"/>
          <w:szCs w:val="24"/>
        </w:rPr>
        <w:t>aprovação</w:t>
      </w:r>
      <w:r w:rsidR="00A868F5">
        <w:rPr>
          <w:rFonts w:ascii="Arial" w:hAnsi="Arial" w:cs="Arial"/>
          <w:sz w:val="24"/>
          <w:szCs w:val="24"/>
        </w:rPr>
        <w:t xml:space="preserve"> pela Assembleia G</w:t>
      </w:r>
      <w:r w:rsidRPr="00A868F5">
        <w:rPr>
          <w:rFonts w:ascii="Arial" w:hAnsi="Arial" w:cs="Arial"/>
          <w:sz w:val="24"/>
          <w:szCs w:val="24"/>
        </w:rPr>
        <w:t xml:space="preserve">eral </w:t>
      </w:r>
      <w:r w:rsidR="00A868F5" w:rsidRPr="00A868F5">
        <w:rPr>
          <w:rFonts w:ascii="Arial" w:hAnsi="Arial" w:cs="Arial"/>
          <w:sz w:val="24"/>
          <w:szCs w:val="24"/>
        </w:rPr>
        <w:t>Extraordinária</w:t>
      </w:r>
      <w:r w:rsidRPr="00A868F5">
        <w:rPr>
          <w:rFonts w:ascii="Arial" w:hAnsi="Arial" w:cs="Arial"/>
          <w:sz w:val="24"/>
          <w:szCs w:val="24"/>
        </w:rPr>
        <w:t xml:space="preserve">, especialmente convocada e </w:t>
      </w:r>
      <w:r w:rsidR="00A868F5" w:rsidRPr="00A868F5">
        <w:rPr>
          <w:rFonts w:ascii="Arial" w:hAnsi="Arial" w:cs="Arial"/>
          <w:sz w:val="24"/>
          <w:szCs w:val="24"/>
        </w:rPr>
        <w:t>posterior</w:t>
      </w:r>
      <w:r w:rsidRPr="00A868F5">
        <w:rPr>
          <w:rFonts w:ascii="Arial" w:hAnsi="Arial" w:cs="Arial"/>
          <w:sz w:val="24"/>
          <w:szCs w:val="24"/>
        </w:rPr>
        <w:t xml:space="preserve"> registro no cartório </w:t>
      </w:r>
      <w:r w:rsidR="00A868F5">
        <w:rPr>
          <w:rFonts w:ascii="Arial" w:hAnsi="Arial" w:cs="Arial"/>
          <w:sz w:val="24"/>
          <w:szCs w:val="24"/>
        </w:rPr>
        <w:t>d</w:t>
      </w:r>
      <w:r w:rsidRPr="00A868F5">
        <w:rPr>
          <w:rFonts w:ascii="Arial" w:hAnsi="Arial" w:cs="Arial"/>
          <w:sz w:val="24"/>
          <w:szCs w:val="24"/>
        </w:rPr>
        <w:t xml:space="preserve">e Registro de Título e Documentos, revogando-se as disposições estatuárias anteriores e outros </w:t>
      </w:r>
      <w:r w:rsidR="00E76C2E" w:rsidRPr="00A868F5">
        <w:rPr>
          <w:rFonts w:ascii="Arial" w:hAnsi="Arial" w:cs="Arial"/>
          <w:sz w:val="24"/>
          <w:szCs w:val="24"/>
        </w:rPr>
        <w:t>instrumentos</w:t>
      </w:r>
      <w:r w:rsidRPr="00A868F5">
        <w:rPr>
          <w:rFonts w:ascii="Arial" w:hAnsi="Arial" w:cs="Arial"/>
          <w:sz w:val="24"/>
          <w:szCs w:val="24"/>
        </w:rPr>
        <w:t xml:space="preserve"> internos que o contrariem.</w:t>
      </w: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868F5">
        <w:rPr>
          <w:rFonts w:ascii="Arial" w:hAnsi="Arial" w:cs="Arial"/>
          <w:sz w:val="24"/>
          <w:szCs w:val="24"/>
        </w:rPr>
        <w:t>Aprovado em assembleia Geral Ordinária em Foz do Iguaçu, Estado do Paraná ao</w:t>
      </w:r>
      <w:r w:rsidR="00E76C2E">
        <w:rPr>
          <w:rFonts w:ascii="Arial" w:hAnsi="Arial" w:cs="Arial"/>
          <w:sz w:val="24"/>
          <w:szCs w:val="24"/>
        </w:rPr>
        <w:t>s</w:t>
      </w:r>
      <w:r w:rsidRPr="00A868F5">
        <w:rPr>
          <w:rFonts w:ascii="Arial" w:hAnsi="Arial" w:cs="Arial"/>
          <w:sz w:val="24"/>
          <w:szCs w:val="24"/>
        </w:rPr>
        <w:t xml:space="preserve"> onze dias do mês de fevereiro de dois mil e três, na sede da AMEFOZ. Conforme livro de Presenças.</w:t>
      </w:r>
    </w:p>
    <w:p w:rsidR="00E76C2E" w:rsidRDefault="00E76C2E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76C2E" w:rsidRDefault="00E76C2E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76C2E" w:rsidRDefault="00E76C2E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76C2E" w:rsidRDefault="00E76C2E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E76C2E" w:rsidRPr="00A868F5" w:rsidRDefault="00E76C2E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Foz do Iguaçu, 11 de Fevereiro de 2003</w:t>
      </w: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56A23" w:rsidRPr="00A868F5" w:rsidRDefault="00D56A23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868F5">
        <w:rPr>
          <w:rFonts w:ascii="Arial" w:hAnsi="Arial" w:cs="Arial"/>
          <w:sz w:val="24"/>
          <w:szCs w:val="24"/>
        </w:rPr>
        <w:tab/>
      </w:r>
    </w:p>
    <w:p w:rsidR="00B32192" w:rsidRPr="00A868F5" w:rsidRDefault="00B32192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A868F5" w:rsidRDefault="00B32192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B32192" w:rsidRPr="00A868F5" w:rsidRDefault="00B32192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1A2D3C" w:rsidRPr="00A868F5" w:rsidRDefault="001A2D3C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1AFA" w:rsidRPr="00A868F5" w:rsidRDefault="00911AFA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11AFA" w:rsidRPr="00A868F5" w:rsidRDefault="00911AFA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4D3B22" w:rsidRPr="00A868F5" w:rsidRDefault="004D3B22" w:rsidP="00A868F5">
      <w:pPr>
        <w:pStyle w:val="SemEspaamento"/>
        <w:jc w:val="both"/>
        <w:rPr>
          <w:rFonts w:ascii="Arial" w:hAnsi="Arial" w:cs="Arial"/>
          <w:vanish/>
          <w:sz w:val="24"/>
          <w:szCs w:val="24"/>
          <w:specVanish/>
        </w:rPr>
      </w:pPr>
    </w:p>
    <w:p w:rsidR="0099033D" w:rsidRPr="00A868F5" w:rsidRDefault="0099033D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9033D" w:rsidRPr="00A868F5" w:rsidRDefault="0099033D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99033D" w:rsidRPr="00A868F5" w:rsidRDefault="0099033D" w:rsidP="00A868F5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99033D" w:rsidRPr="00A868F5" w:rsidSect="00786D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35F1"/>
    <w:multiLevelType w:val="hybridMultilevel"/>
    <w:tmpl w:val="F1BC49B2"/>
    <w:lvl w:ilvl="0" w:tplc="31E697FA">
      <w:start w:val="1"/>
      <w:numFmt w:val="upperRoman"/>
      <w:lvlText w:val="%1-"/>
      <w:lvlJc w:val="righ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551AF"/>
    <w:multiLevelType w:val="hybridMultilevel"/>
    <w:tmpl w:val="6C4C30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228C"/>
    <w:multiLevelType w:val="hybridMultilevel"/>
    <w:tmpl w:val="0736F34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91184"/>
    <w:multiLevelType w:val="hybridMultilevel"/>
    <w:tmpl w:val="5360E0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B4421"/>
    <w:multiLevelType w:val="hybridMultilevel"/>
    <w:tmpl w:val="C29EE1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80F62"/>
    <w:multiLevelType w:val="hybridMultilevel"/>
    <w:tmpl w:val="86EC89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0771E"/>
    <w:multiLevelType w:val="hybridMultilevel"/>
    <w:tmpl w:val="F326BB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A54E4"/>
    <w:multiLevelType w:val="hybridMultilevel"/>
    <w:tmpl w:val="BDBED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56110"/>
    <w:multiLevelType w:val="hybridMultilevel"/>
    <w:tmpl w:val="931620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21793"/>
    <w:multiLevelType w:val="hybridMultilevel"/>
    <w:tmpl w:val="0A9EB5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6E6"/>
    <w:multiLevelType w:val="hybridMultilevel"/>
    <w:tmpl w:val="7256CF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665AA2"/>
    <w:multiLevelType w:val="hybridMultilevel"/>
    <w:tmpl w:val="A622DD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A6862"/>
    <w:multiLevelType w:val="hybridMultilevel"/>
    <w:tmpl w:val="68F88C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12703"/>
    <w:multiLevelType w:val="hybridMultilevel"/>
    <w:tmpl w:val="CE24F2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524B9"/>
    <w:multiLevelType w:val="hybridMultilevel"/>
    <w:tmpl w:val="F98AD662"/>
    <w:lvl w:ilvl="0" w:tplc="31E697FA">
      <w:start w:val="1"/>
      <w:numFmt w:val="upperRoman"/>
      <w:lvlText w:val="%1-"/>
      <w:lvlJc w:val="right"/>
      <w:pPr>
        <w:ind w:left="43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42B61031"/>
    <w:multiLevelType w:val="hybridMultilevel"/>
    <w:tmpl w:val="B9569E3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F5261"/>
    <w:multiLevelType w:val="hybridMultilevel"/>
    <w:tmpl w:val="2C1ED5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C4FCB"/>
    <w:multiLevelType w:val="hybridMultilevel"/>
    <w:tmpl w:val="D3E69E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CD190F"/>
    <w:multiLevelType w:val="hybridMultilevel"/>
    <w:tmpl w:val="EF5C5F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E0414"/>
    <w:multiLevelType w:val="hybridMultilevel"/>
    <w:tmpl w:val="3B1048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C450E1"/>
    <w:multiLevelType w:val="hybridMultilevel"/>
    <w:tmpl w:val="E34A1626"/>
    <w:lvl w:ilvl="0" w:tplc="04160017">
      <w:start w:val="1"/>
      <w:numFmt w:val="lowerLetter"/>
      <w:lvlText w:val="%1)"/>
      <w:lvlJc w:val="left"/>
      <w:pPr>
        <w:ind w:left="436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5B4D62B9"/>
    <w:multiLevelType w:val="hybridMultilevel"/>
    <w:tmpl w:val="2964595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6216D2"/>
    <w:multiLevelType w:val="hybridMultilevel"/>
    <w:tmpl w:val="450C57B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7F1161"/>
    <w:multiLevelType w:val="hybridMultilevel"/>
    <w:tmpl w:val="EE0861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17CF2"/>
    <w:multiLevelType w:val="hybridMultilevel"/>
    <w:tmpl w:val="604241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1167A"/>
    <w:multiLevelType w:val="hybridMultilevel"/>
    <w:tmpl w:val="145089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B2176"/>
    <w:multiLevelType w:val="hybridMultilevel"/>
    <w:tmpl w:val="DAB25D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E30A3"/>
    <w:multiLevelType w:val="hybridMultilevel"/>
    <w:tmpl w:val="05DE890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76E14"/>
    <w:multiLevelType w:val="hybridMultilevel"/>
    <w:tmpl w:val="ED160B5C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9">
    <w:nsid w:val="68ED103F"/>
    <w:multiLevelType w:val="hybridMultilevel"/>
    <w:tmpl w:val="C5DE56A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A0253"/>
    <w:multiLevelType w:val="hybridMultilevel"/>
    <w:tmpl w:val="A2E818D0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8C6C5A"/>
    <w:multiLevelType w:val="hybridMultilevel"/>
    <w:tmpl w:val="F72847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730B0D"/>
    <w:multiLevelType w:val="hybridMultilevel"/>
    <w:tmpl w:val="30E8C0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27"/>
  </w:num>
  <w:num w:numId="4">
    <w:abstractNumId w:val="28"/>
  </w:num>
  <w:num w:numId="5">
    <w:abstractNumId w:val="20"/>
  </w:num>
  <w:num w:numId="6">
    <w:abstractNumId w:val="14"/>
  </w:num>
  <w:num w:numId="7">
    <w:abstractNumId w:val="0"/>
  </w:num>
  <w:num w:numId="8">
    <w:abstractNumId w:val="15"/>
  </w:num>
  <w:num w:numId="9">
    <w:abstractNumId w:val="1"/>
  </w:num>
  <w:num w:numId="10">
    <w:abstractNumId w:val="29"/>
  </w:num>
  <w:num w:numId="11">
    <w:abstractNumId w:val="22"/>
  </w:num>
  <w:num w:numId="12">
    <w:abstractNumId w:val="9"/>
  </w:num>
  <w:num w:numId="13">
    <w:abstractNumId w:val="24"/>
  </w:num>
  <w:num w:numId="14">
    <w:abstractNumId w:val="16"/>
  </w:num>
  <w:num w:numId="15">
    <w:abstractNumId w:val="17"/>
  </w:num>
  <w:num w:numId="16">
    <w:abstractNumId w:val="31"/>
  </w:num>
  <w:num w:numId="17">
    <w:abstractNumId w:val="18"/>
  </w:num>
  <w:num w:numId="18">
    <w:abstractNumId w:val="26"/>
  </w:num>
  <w:num w:numId="19">
    <w:abstractNumId w:val="19"/>
  </w:num>
  <w:num w:numId="20">
    <w:abstractNumId w:val="21"/>
  </w:num>
  <w:num w:numId="21">
    <w:abstractNumId w:val="10"/>
  </w:num>
  <w:num w:numId="22">
    <w:abstractNumId w:val="32"/>
  </w:num>
  <w:num w:numId="23">
    <w:abstractNumId w:val="13"/>
  </w:num>
  <w:num w:numId="24">
    <w:abstractNumId w:val="23"/>
  </w:num>
  <w:num w:numId="25">
    <w:abstractNumId w:val="25"/>
  </w:num>
  <w:num w:numId="26">
    <w:abstractNumId w:val="11"/>
  </w:num>
  <w:num w:numId="27">
    <w:abstractNumId w:val="6"/>
  </w:num>
  <w:num w:numId="28">
    <w:abstractNumId w:val="2"/>
  </w:num>
  <w:num w:numId="29">
    <w:abstractNumId w:val="4"/>
  </w:num>
  <w:num w:numId="30">
    <w:abstractNumId w:val="30"/>
  </w:num>
  <w:num w:numId="31">
    <w:abstractNumId w:val="8"/>
  </w:num>
  <w:num w:numId="32">
    <w:abstractNumId w:val="5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F6C8E"/>
    <w:rsid w:val="0004154B"/>
    <w:rsid w:val="00044400"/>
    <w:rsid w:val="000742D5"/>
    <w:rsid w:val="000C6388"/>
    <w:rsid w:val="001A198F"/>
    <w:rsid w:val="001A2D3C"/>
    <w:rsid w:val="00242411"/>
    <w:rsid w:val="002967F3"/>
    <w:rsid w:val="003110D1"/>
    <w:rsid w:val="00354447"/>
    <w:rsid w:val="003B7A55"/>
    <w:rsid w:val="003C3FC8"/>
    <w:rsid w:val="003E3CF7"/>
    <w:rsid w:val="00457C3E"/>
    <w:rsid w:val="00466F86"/>
    <w:rsid w:val="00481BF8"/>
    <w:rsid w:val="004B1AB5"/>
    <w:rsid w:val="004D3B22"/>
    <w:rsid w:val="004F4AE6"/>
    <w:rsid w:val="005A3F04"/>
    <w:rsid w:val="005E1C41"/>
    <w:rsid w:val="00617C2E"/>
    <w:rsid w:val="006628DC"/>
    <w:rsid w:val="0067089D"/>
    <w:rsid w:val="00671567"/>
    <w:rsid w:val="00673A31"/>
    <w:rsid w:val="00674756"/>
    <w:rsid w:val="00682201"/>
    <w:rsid w:val="007055D7"/>
    <w:rsid w:val="00706125"/>
    <w:rsid w:val="007061CA"/>
    <w:rsid w:val="00724946"/>
    <w:rsid w:val="00786D7F"/>
    <w:rsid w:val="007D58CD"/>
    <w:rsid w:val="0082291D"/>
    <w:rsid w:val="00825B71"/>
    <w:rsid w:val="008B0AB8"/>
    <w:rsid w:val="008C010E"/>
    <w:rsid w:val="00911AFA"/>
    <w:rsid w:val="009141D3"/>
    <w:rsid w:val="00920D12"/>
    <w:rsid w:val="00942308"/>
    <w:rsid w:val="00952DC6"/>
    <w:rsid w:val="009605FC"/>
    <w:rsid w:val="0099033D"/>
    <w:rsid w:val="00990D99"/>
    <w:rsid w:val="00A43B79"/>
    <w:rsid w:val="00A64F46"/>
    <w:rsid w:val="00A82B3D"/>
    <w:rsid w:val="00A82C13"/>
    <w:rsid w:val="00A868F5"/>
    <w:rsid w:val="00AC00E8"/>
    <w:rsid w:val="00AF66F9"/>
    <w:rsid w:val="00B01CB2"/>
    <w:rsid w:val="00B10468"/>
    <w:rsid w:val="00B32192"/>
    <w:rsid w:val="00B42D01"/>
    <w:rsid w:val="00B46FF9"/>
    <w:rsid w:val="00C22010"/>
    <w:rsid w:val="00C2369A"/>
    <w:rsid w:val="00C326D9"/>
    <w:rsid w:val="00C43BA7"/>
    <w:rsid w:val="00C778A9"/>
    <w:rsid w:val="00C9309A"/>
    <w:rsid w:val="00D1287B"/>
    <w:rsid w:val="00D56A23"/>
    <w:rsid w:val="00D6292A"/>
    <w:rsid w:val="00DE282B"/>
    <w:rsid w:val="00DF6C8E"/>
    <w:rsid w:val="00DF7A9D"/>
    <w:rsid w:val="00E064BD"/>
    <w:rsid w:val="00E16DB4"/>
    <w:rsid w:val="00E577B3"/>
    <w:rsid w:val="00E76C2E"/>
    <w:rsid w:val="00E8439B"/>
    <w:rsid w:val="00F35FFB"/>
    <w:rsid w:val="00FC3528"/>
    <w:rsid w:val="00FE3CB3"/>
    <w:rsid w:val="00FF1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2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6C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6C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22BABB-A7B5-4BCD-BFC3-ACF0926EF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5155</Words>
  <Characters>27842</Characters>
  <Application>Microsoft Office Word</Application>
  <DocSecurity>0</DocSecurity>
  <Lines>232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AMEFOZ</dc:creator>
  <cp:lastModifiedBy>Ivonei</cp:lastModifiedBy>
  <cp:revision>2</cp:revision>
  <dcterms:created xsi:type="dcterms:W3CDTF">2022-08-02T18:39:00Z</dcterms:created>
  <dcterms:modified xsi:type="dcterms:W3CDTF">2022-08-02T18:39:00Z</dcterms:modified>
</cp:coreProperties>
</file>